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B04" w:rsidRPr="00097804" w:rsidRDefault="00102B04" w:rsidP="00FB7D70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10598" w:type="dxa"/>
        <w:tblInd w:w="108" w:type="dxa"/>
        <w:tblLayout w:type="fixed"/>
        <w:tblLook w:val="0000"/>
      </w:tblPr>
      <w:tblGrid>
        <w:gridCol w:w="3190"/>
        <w:gridCol w:w="4431"/>
        <w:gridCol w:w="2977"/>
      </w:tblGrid>
      <w:tr w:rsidR="00102B04" w:rsidRPr="00097804" w:rsidTr="00195229">
        <w:trPr>
          <w:cantSplit/>
          <w:trHeight w:val="1250"/>
        </w:trPr>
        <w:tc>
          <w:tcPr>
            <w:tcW w:w="3190" w:type="dxa"/>
            <w:vMerge w:val="restart"/>
          </w:tcPr>
          <w:p w:rsidR="00102B04" w:rsidRPr="00097804" w:rsidRDefault="00102B04" w:rsidP="000978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431" w:type="dxa"/>
            <w:vMerge w:val="restart"/>
          </w:tcPr>
          <w:p w:rsidR="00102B04" w:rsidRPr="00097804" w:rsidRDefault="00102B04" w:rsidP="00097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341FE6">
              <w:rPr>
                <w:rFonts w:ascii="Times New Roman" w:hAnsi="Times New Roman"/>
                <w:sz w:val="20"/>
                <w:szCs w:val="20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.5pt;height:67.5pt" fillcolor="window">
                  <v:imagedata r:id="rId7" o:title=""/>
                </v:shape>
              </w:pict>
            </w:r>
          </w:p>
        </w:tc>
        <w:tc>
          <w:tcPr>
            <w:tcW w:w="2977" w:type="dxa"/>
            <w:vAlign w:val="center"/>
          </w:tcPr>
          <w:p w:rsidR="00102B04" w:rsidRPr="00863FF8" w:rsidRDefault="00102B04" w:rsidP="00097804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FF8">
              <w:rPr>
                <w:rFonts w:ascii="Times New Roman" w:hAnsi="Times New Roman"/>
                <w:sz w:val="28"/>
                <w:szCs w:val="28"/>
                <w:lang w:eastAsia="ru-RU"/>
              </w:rPr>
              <w:t>проект</w:t>
            </w:r>
          </w:p>
        </w:tc>
      </w:tr>
      <w:tr w:rsidR="00102B04" w:rsidRPr="00097804" w:rsidTr="00195229">
        <w:trPr>
          <w:cantSplit/>
          <w:trHeight w:val="230"/>
        </w:trPr>
        <w:tc>
          <w:tcPr>
            <w:tcW w:w="3190" w:type="dxa"/>
            <w:vMerge/>
            <w:vAlign w:val="center"/>
          </w:tcPr>
          <w:p w:rsidR="00102B04" w:rsidRPr="00097804" w:rsidRDefault="00102B04" w:rsidP="00097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4431" w:type="dxa"/>
            <w:vMerge/>
            <w:vAlign w:val="center"/>
          </w:tcPr>
          <w:p w:rsidR="00102B04" w:rsidRPr="00097804" w:rsidRDefault="00102B04" w:rsidP="00097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102B04" w:rsidRPr="00097804" w:rsidRDefault="00102B04" w:rsidP="00097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2B04" w:rsidRPr="00097804" w:rsidTr="00195229">
        <w:trPr>
          <w:trHeight w:val="304"/>
        </w:trPr>
        <w:tc>
          <w:tcPr>
            <w:tcW w:w="10598" w:type="dxa"/>
            <w:gridSpan w:val="3"/>
          </w:tcPr>
          <w:p w:rsidR="00102B04" w:rsidRPr="00097804" w:rsidRDefault="00102B04" w:rsidP="00097804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sz w:val="28"/>
                <w:szCs w:val="20"/>
                <w:lang w:eastAsia="ru-RU"/>
              </w:rPr>
            </w:pPr>
            <w:r w:rsidRPr="00097804">
              <w:rPr>
                <w:rFonts w:ascii="Times New Roman" w:hAnsi="Times New Roman"/>
                <w:b/>
                <w:sz w:val="28"/>
                <w:szCs w:val="20"/>
                <w:lang w:eastAsia="ru-RU"/>
              </w:rPr>
              <w:t xml:space="preserve">НОВОДУГИНСКИЙ </w:t>
            </w:r>
            <w:r>
              <w:rPr>
                <w:rFonts w:ascii="Times New Roman" w:hAnsi="Times New Roman"/>
                <w:b/>
                <w:sz w:val="28"/>
                <w:szCs w:val="20"/>
                <w:lang w:eastAsia="ru-RU"/>
              </w:rPr>
              <w:t>ОКРУЖНОЙ СОВЕТ ДЕПУТАТОВ</w:t>
            </w:r>
          </w:p>
        </w:tc>
      </w:tr>
      <w:tr w:rsidR="00102B04" w:rsidRPr="00097804" w:rsidTr="00195229">
        <w:tc>
          <w:tcPr>
            <w:tcW w:w="10598" w:type="dxa"/>
            <w:gridSpan w:val="3"/>
          </w:tcPr>
          <w:p w:rsidR="00102B04" w:rsidRPr="00097804" w:rsidRDefault="00102B04" w:rsidP="00097804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/>
                <w:sz w:val="28"/>
                <w:szCs w:val="20"/>
                <w:lang w:eastAsia="ru-RU"/>
              </w:rPr>
            </w:pPr>
          </w:p>
        </w:tc>
      </w:tr>
    </w:tbl>
    <w:p w:rsidR="00102B04" w:rsidRPr="00097804" w:rsidRDefault="00102B04" w:rsidP="00195229">
      <w:pPr>
        <w:keepNext/>
        <w:spacing w:after="0" w:line="240" w:lineRule="auto"/>
        <w:jc w:val="center"/>
        <w:outlineLvl w:val="3"/>
        <w:rPr>
          <w:rFonts w:ascii="Times New Roman" w:hAnsi="Times New Roman"/>
          <w:b/>
          <w:sz w:val="28"/>
          <w:szCs w:val="20"/>
          <w:lang w:eastAsia="ru-RU"/>
        </w:rPr>
      </w:pPr>
      <w:r w:rsidRPr="00097804">
        <w:rPr>
          <w:rFonts w:ascii="Times New Roman" w:hAnsi="Times New Roman"/>
          <w:b/>
          <w:sz w:val="28"/>
          <w:szCs w:val="20"/>
          <w:lang w:eastAsia="ru-RU"/>
        </w:rPr>
        <w:t>РЕШЕНИЕ</w:t>
      </w:r>
    </w:p>
    <w:p w:rsidR="00102B04" w:rsidRPr="00097804" w:rsidRDefault="00102B04" w:rsidP="00195229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102B04" w:rsidRPr="00097804" w:rsidRDefault="00102B04" w:rsidP="0019522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427E7">
        <w:rPr>
          <w:rFonts w:ascii="Times New Roman" w:hAnsi="Times New Roman"/>
          <w:sz w:val="28"/>
          <w:szCs w:val="28"/>
          <w:lang w:eastAsia="ru-RU"/>
        </w:rPr>
        <w:t>от «</w:t>
      </w: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F427E7">
        <w:rPr>
          <w:rFonts w:ascii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hAnsi="Times New Roman"/>
          <w:sz w:val="28"/>
          <w:szCs w:val="28"/>
          <w:lang w:eastAsia="ru-RU"/>
        </w:rPr>
        <w:t>ноя</w:t>
      </w:r>
      <w:r w:rsidRPr="00F427E7">
        <w:rPr>
          <w:rFonts w:ascii="Times New Roman" w:hAnsi="Times New Roman"/>
          <w:sz w:val="28"/>
          <w:szCs w:val="28"/>
          <w:lang w:eastAsia="ru-RU"/>
        </w:rPr>
        <w:t>бря</w:t>
      </w:r>
      <w:r>
        <w:rPr>
          <w:rFonts w:ascii="Times New Roman" w:hAnsi="Times New Roman"/>
          <w:sz w:val="20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2024 </w:t>
      </w:r>
      <w:r w:rsidRPr="00097804">
        <w:rPr>
          <w:rFonts w:ascii="Times New Roman" w:hAnsi="Times New Roman"/>
          <w:sz w:val="28"/>
          <w:szCs w:val="28"/>
          <w:lang w:eastAsia="ru-RU"/>
        </w:rPr>
        <w:t>года                                                                                         №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102B04" w:rsidRPr="00097804" w:rsidRDefault="00102B04" w:rsidP="00195229">
      <w:pPr>
        <w:spacing w:after="120" w:line="240" w:lineRule="auto"/>
        <w:ind w:left="283"/>
        <w:rPr>
          <w:rFonts w:ascii="Times New Roman" w:hAnsi="Times New Roman"/>
          <w:sz w:val="28"/>
          <w:szCs w:val="28"/>
          <w:lang w:eastAsia="ru-RU"/>
        </w:rPr>
      </w:pPr>
    </w:p>
    <w:p w:rsidR="00102B04" w:rsidRDefault="00102B04" w:rsidP="0019522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97804">
        <w:rPr>
          <w:rFonts w:ascii="Times New Roman" w:hAnsi="Times New Roman"/>
          <w:sz w:val="28"/>
          <w:szCs w:val="28"/>
          <w:lang w:eastAsia="ru-RU"/>
        </w:rPr>
        <w:t>О бюджет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муниципального образования</w:t>
      </w:r>
    </w:p>
    <w:p w:rsidR="00102B04" w:rsidRDefault="00102B04" w:rsidP="0019522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«Новодугинский муниципальный округ» </w:t>
      </w:r>
    </w:p>
    <w:p w:rsidR="00102B04" w:rsidRPr="00097804" w:rsidRDefault="00102B04" w:rsidP="00195229">
      <w:pPr>
        <w:spacing w:after="0" w:line="240" w:lineRule="auto"/>
        <w:rPr>
          <w:rFonts w:ascii="Times New Roman" w:hAnsi="Times New Roman"/>
          <w:b/>
          <w:sz w:val="20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Смоленской области </w:t>
      </w:r>
      <w:r w:rsidRPr="00097804">
        <w:rPr>
          <w:rFonts w:ascii="Times New Roman" w:hAnsi="Times New Roman"/>
          <w:sz w:val="28"/>
          <w:szCs w:val="28"/>
          <w:lang w:eastAsia="ru-RU"/>
        </w:rPr>
        <w:t>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год</w:t>
      </w:r>
    </w:p>
    <w:p w:rsidR="00102B04" w:rsidRPr="00097804" w:rsidRDefault="00102B04" w:rsidP="00195229">
      <w:pPr>
        <w:keepNext/>
        <w:spacing w:after="0" w:line="240" w:lineRule="auto"/>
        <w:outlineLvl w:val="3"/>
        <w:rPr>
          <w:rFonts w:ascii="Times New Roman" w:hAnsi="Times New Roman"/>
          <w:sz w:val="28"/>
          <w:szCs w:val="20"/>
          <w:lang w:eastAsia="ru-RU"/>
        </w:rPr>
      </w:pPr>
      <w:r w:rsidRPr="00097804">
        <w:rPr>
          <w:rFonts w:ascii="Times New Roman" w:hAnsi="Times New Roman"/>
          <w:sz w:val="28"/>
          <w:szCs w:val="28"/>
          <w:lang w:eastAsia="ru-RU"/>
        </w:rPr>
        <w:t>и на плановый период</w:t>
      </w:r>
      <w:r w:rsidRPr="00097804">
        <w:rPr>
          <w:rFonts w:ascii="Times New Roman" w:hAnsi="Times New Roman"/>
          <w:sz w:val="28"/>
          <w:szCs w:val="20"/>
          <w:lang w:eastAsia="ru-RU"/>
        </w:rPr>
        <w:t xml:space="preserve"> 202</w:t>
      </w:r>
      <w:r>
        <w:rPr>
          <w:rFonts w:ascii="Times New Roman" w:hAnsi="Times New Roman"/>
          <w:sz w:val="28"/>
          <w:szCs w:val="20"/>
          <w:lang w:eastAsia="ru-RU"/>
        </w:rPr>
        <w:t xml:space="preserve">6 </w:t>
      </w:r>
      <w:r w:rsidRPr="00097804">
        <w:rPr>
          <w:rFonts w:ascii="Times New Roman" w:hAnsi="Times New Roman"/>
          <w:sz w:val="28"/>
          <w:szCs w:val="20"/>
          <w:lang w:eastAsia="ru-RU"/>
        </w:rPr>
        <w:t>и 202</w:t>
      </w:r>
      <w:r>
        <w:rPr>
          <w:rFonts w:ascii="Times New Roman" w:hAnsi="Times New Roman"/>
          <w:sz w:val="28"/>
          <w:szCs w:val="20"/>
          <w:lang w:eastAsia="ru-RU"/>
        </w:rPr>
        <w:t xml:space="preserve">7 </w:t>
      </w:r>
      <w:r w:rsidRPr="00097804">
        <w:rPr>
          <w:rFonts w:ascii="Times New Roman" w:hAnsi="Times New Roman"/>
          <w:sz w:val="28"/>
          <w:szCs w:val="20"/>
          <w:lang w:eastAsia="ru-RU"/>
        </w:rPr>
        <w:t>годов</w:t>
      </w:r>
    </w:p>
    <w:p w:rsidR="00102B04" w:rsidRPr="00097804" w:rsidRDefault="00102B04" w:rsidP="001952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780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102B04" w:rsidRPr="00AB40C3" w:rsidRDefault="00102B04" w:rsidP="00754BE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40C3">
        <w:rPr>
          <w:rFonts w:ascii="Times New Roman" w:hAnsi="Times New Roman"/>
          <w:sz w:val="28"/>
          <w:szCs w:val="28"/>
          <w:lang w:eastAsia="ru-RU"/>
        </w:rPr>
        <w:t xml:space="preserve">Рассмотрев представленный Главой муниципального образования «Новодугинский район» Смоленской области проект </w:t>
      </w:r>
      <w:r w:rsidRPr="00097804">
        <w:rPr>
          <w:rFonts w:ascii="Times New Roman" w:hAnsi="Times New Roman"/>
          <w:sz w:val="28"/>
          <w:szCs w:val="28"/>
          <w:lang w:eastAsia="ru-RU"/>
        </w:rPr>
        <w:t>бюджет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«Новодугинский муниципальный округ» Смоленской области </w:t>
      </w:r>
      <w:r w:rsidRPr="00097804">
        <w:rPr>
          <w:rFonts w:ascii="Times New Roman" w:hAnsi="Times New Roman"/>
          <w:sz w:val="28"/>
          <w:szCs w:val="28"/>
          <w:lang w:eastAsia="ru-RU"/>
        </w:rPr>
        <w:t>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97804">
        <w:rPr>
          <w:rFonts w:ascii="Times New Roman" w:hAnsi="Times New Roman"/>
          <w:sz w:val="28"/>
          <w:szCs w:val="28"/>
          <w:lang w:eastAsia="ru-RU"/>
        </w:rPr>
        <w:t>и на плановый период</w:t>
      </w:r>
      <w:r w:rsidRPr="00097804">
        <w:rPr>
          <w:rFonts w:ascii="Times New Roman" w:hAnsi="Times New Roman"/>
          <w:sz w:val="28"/>
          <w:szCs w:val="20"/>
          <w:lang w:eastAsia="ru-RU"/>
        </w:rPr>
        <w:t xml:space="preserve"> 202</w:t>
      </w:r>
      <w:r>
        <w:rPr>
          <w:rFonts w:ascii="Times New Roman" w:hAnsi="Times New Roman"/>
          <w:sz w:val="28"/>
          <w:szCs w:val="20"/>
          <w:lang w:eastAsia="ru-RU"/>
        </w:rPr>
        <w:t xml:space="preserve">6 </w:t>
      </w:r>
      <w:r w:rsidRPr="00097804">
        <w:rPr>
          <w:rFonts w:ascii="Times New Roman" w:hAnsi="Times New Roman"/>
          <w:sz w:val="28"/>
          <w:szCs w:val="20"/>
          <w:lang w:eastAsia="ru-RU"/>
        </w:rPr>
        <w:t>и 202</w:t>
      </w:r>
      <w:r>
        <w:rPr>
          <w:rFonts w:ascii="Times New Roman" w:hAnsi="Times New Roman"/>
          <w:sz w:val="28"/>
          <w:szCs w:val="20"/>
          <w:lang w:eastAsia="ru-RU"/>
        </w:rPr>
        <w:t xml:space="preserve">7 </w:t>
      </w:r>
      <w:r w:rsidRPr="00097804">
        <w:rPr>
          <w:rFonts w:ascii="Times New Roman" w:hAnsi="Times New Roman"/>
          <w:sz w:val="28"/>
          <w:szCs w:val="20"/>
          <w:lang w:eastAsia="ru-RU"/>
        </w:rPr>
        <w:t>годов</w:t>
      </w:r>
      <w:r>
        <w:rPr>
          <w:rFonts w:ascii="Times New Roman" w:hAnsi="Times New Roman"/>
          <w:sz w:val="28"/>
          <w:szCs w:val="20"/>
          <w:lang w:eastAsia="ru-RU"/>
        </w:rPr>
        <w:t xml:space="preserve"> (далее - местный бюджет)</w:t>
      </w:r>
      <w:r w:rsidRPr="00AB40C3">
        <w:rPr>
          <w:rFonts w:ascii="Times New Roman" w:hAnsi="Times New Roman"/>
          <w:sz w:val="28"/>
          <w:szCs w:val="28"/>
          <w:lang w:eastAsia="ru-RU"/>
        </w:rPr>
        <w:t>,</w:t>
      </w:r>
    </w:p>
    <w:p w:rsidR="00102B04" w:rsidRDefault="00102B04" w:rsidP="00754BE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02B04" w:rsidRPr="00097804" w:rsidRDefault="00102B04" w:rsidP="00863FF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Новодугинский окружной 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Совет депутатов </w:t>
      </w:r>
    </w:p>
    <w:p w:rsidR="00102B04" w:rsidRPr="00097804" w:rsidRDefault="00102B04" w:rsidP="001952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02B04" w:rsidRPr="00097804" w:rsidRDefault="00102B04" w:rsidP="001952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97804">
        <w:rPr>
          <w:rFonts w:ascii="Times New Roman" w:hAnsi="Times New Roman"/>
          <w:b/>
          <w:sz w:val="28"/>
          <w:szCs w:val="28"/>
          <w:lang w:eastAsia="ru-RU"/>
        </w:rPr>
        <w:t>РЕШИЛ:</w:t>
      </w:r>
    </w:p>
    <w:p w:rsidR="00102B04" w:rsidRPr="00097804" w:rsidRDefault="00102B04" w:rsidP="001952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02B04" w:rsidRPr="009307BB" w:rsidRDefault="00102B04" w:rsidP="005265BE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 1</w:t>
      </w:r>
    </w:p>
    <w:p w:rsidR="00102B04" w:rsidRPr="009307BB" w:rsidRDefault="00102B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1. Утвердить основные характеристики местного бюджета 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год:</w:t>
      </w:r>
    </w:p>
    <w:p w:rsidR="00102B04" w:rsidRPr="009307BB" w:rsidRDefault="00102B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общий объем доходов местного бюджета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3248B">
        <w:rPr>
          <w:rFonts w:ascii="Times New Roman" w:hAnsi="Times New Roman"/>
          <w:b/>
          <w:sz w:val="28"/>
          <w:szCs w:val="28"/>
          <w:lang w:eastAsia="ru-RU"/>
        </w:rPr>
        <w:t>487 941,9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 рублей, в том числе объем безвозмездных поступлений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341 435,8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 рублей, из которых объем получаемых межбюджетных трансфертов  </w:t>
      </w:r>
      <w:r>
        <w:rPr>
          <w:rFonts w:ascii="Times New Roman" w:hAnsi="Times New Roman"/>
          <w:b/>
          <w:sz w:val="28"/>
          <w:szCs w:val="28"/>
          <w:lang w:eastAsia="ru-RU"/>
        </w:rPr>
        <w:t>341 435,8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 рублей; </w:t>
      </w:r>
    </w:p>
    <w:p w:rsidR="00102B04" w:rsidRPr="009307BB" w:rsidRDefault="00102B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общий объем расходов местного бюджета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487 941,9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 рублей;</w:t>
      </w:r>
    </w:p>
    <w:p w:rsidR="00102B04" w:rsidRPr="009307BB" w:rsidRDefault="00102B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Pr="009307BB">
        <w:rPr>
          <w:rFonts w:ascii="Times New Roman" w:hAnsi="Times New Roman"/>
          <w:sz w:val="28"/>
          <w:szCs w:val="28"/>
          <w:lang w:eastAsia="ru-RU"/>
        </w:rPr>
        <w:t>. Утвердить основные характеристики местного бюджета 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 и 2027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годов:</w:t>
      </w:r>
    </w:p>
    <w:p w:rsidR="00102B04" w:rsidRPr="009307BB" w:rsidRDefault="00102B04" w:rsidP="008B23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общий объем доходов местного бюджета 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b/>
          <w:sz w:val="28"/>
          <w:szCs w:val="28"/>
          <w:lang w:eastAsia="ru-RU"/>
        </w:rPr>
        <w:t>457 822,2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 рублей, в том числе объем безвозмездных поступлений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3248B">
        <w:rPr>
          <w:rFonts w:ascii="Times New Roman" w:hAnsi="Times New Roman"/>
          <w:b/>
          <w:sz w:val="28"/>
          <w:szCs w:val="28"/>
          <w:lang w:eastAsia="ru-RU"/>
        </w:rPr>
        <w:t>311 532,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 w:rsidRPr="009307BB">
        <w:rPr>
          <w:rFonts w:ascii="Times New Roman" w:hAnsi="Times New Roman"/>
          <w:sz w:val="28"/>
          <w:szCs w:val="28"/>
          <w:lang w:eastAsia="ru-RU"/>
        </w:rPr>
        <w:t>тыс. рублей, из которых объем получаемых межбюджетных трансфертов 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311 532,2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и на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473 421,2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безвозмездных поступлений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315 226,2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из которых объем получаемых межбюджетных трансфертов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>315 226,2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 рублей;</w:t>
      </w:r>
    </w:p>
    <w:p w:rsidR="00102B04" w:rsidRDefault="00102B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общий объем расходов местного бюджета 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b/>
          <w:sz w:val="28"/>
          <w:szCs w:val="28"/>
          <w:lang w:eastAsia="ru-RU"/>
        </w:rPr>
        <w:t>457 456,6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рублей, в том числе условно утвержденные расходы (без учета расходов местного бюджета, предусмотренных за счет межбюджетных трансфертов из бюджета субъекта, имеющих целевое назначение)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6 200,0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рублей, и на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473 055,6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условно утвержденные расходы (без учета расходов местного бюджета, предусмотренных за счет межбюджетных трансфертов из бюджета субъекта, имеющих целевое назначение)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12 900,0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рублей.</w:t>
      </w:r>
    </w:p>
    <w:p w:rsidR="00102B04" w:rsidRDefault="00102B04" w:rsidP="00A91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</w:t>
      </w:r>
      <w:r w:rsidRPr="00A9117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профицит </w:t>
      </w:r>
      <w:r>
        <w:rPr>
          <w:rFonts w:ascii="Times New Roman" w:hAnsi="Times New Roman"/>
          <w:sz w:val="28"/>
          <w:szCs w:val="28"/>
          <w:lang w:eastAsia="ru-RU"/>
        </w:rPr>
        <w:t xml:space="preserve">на 2026 год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365,6</w:t>
      </w:r>
      <w:r>
        <w:rPr>
          <w:rFonts w:ascii="Times New Roman" w:hAnsi="Times New Roman"/>
          <w:sz w:val="28"/>
          <w:szCs w:val="28"/>
          <w:lang w:eastAsia="ru-RU"/>
        </w:rPr>
        <w:t xml:space="preserve"> тыс. рублей, профицит на 2027 год </w:t>
      </w:r>
      <w:r w:rsidRPr="00135E1C">
        <w:rPr>
          <w:rFonts w:ascii="Times New Roman" w:hAnsi="Times New Roman"/>
          <w:b/>
          <w:sz w:val="28"/>
          <w:szCs w:val="28"/>
          <w:lang w:eastAsia="ru-RU"/>
        </w:rPr>
        <w:t>365,6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рублей.</w:t>
      </w:r>
    </w:p>
    <w:p w:rsidR="00102B04" w:rsidRDefault="00102B04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2</w:t>
      </w:r>
    </w:p>
    <w:p w:rsidR="00102B04" w:rsidRPr="00D91D25" w:rsidRDefault="00102B04" w:rsidP="00135E1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91D25">
        <w:rPr>
          <w:rFonts w:ascii="Times New Roman" w:hAnsi="Times New Roman"/>
          <w:sz w:val="28"/>
          <w:szCs w:val="28"/>
          <w:lang w:eastAsia="ru-RU"/>
        </w:rPr>
        <w:t>Утвердить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91D25">
        <w:rPr>
          <w:rFonts w:ascii="Times New Roman" w:hAnsi="Times New Roman"/>
          <w:sz w:val="28"/>
          <w:szCs w:val="28"/>
          <w:lang w:eastAsia="ru-RU"/>
        </w:rPr>
        <w:t xml:space="preserve">источники </w:t>
      </w:r>
      <w:r>
        <w:rPr>
          <w:rFonts w:ascii="Times New Roman" w:hAnsi="Times New Roman"/>
          <w:sz w:val="28"/>
          <w:szCs w:val="28"/>
          <w:lang w:eastAsia="ru-RU"/>
        </w:rPr>
        <w:t>финансирования д</w:t>
      </w:r>
      <w:r w:rsidRPr="00D91D25">
        <w:rPr>
          <w:rFonts w:ascii="Times New Roman" w:hAnsi="Times New Roman"/>
          <w:sz w:val="28"/>
          <w:szCs w:val="28"/>
          <w:lang w:eastAsia="ru-RU"/>
        </w:rPr>
        <w:t>ефицита местного бюджета:</w:t>
      </w:r>
    </w:p>
    <w:p w:rsidR="00102B04" w:rsidRPr="00D91D25" w:rsidRDefault="00102B04" w:rsidP="00135E1C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D91D25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D91D25">
        <w:rPr>
          <w:rFonts w:ascii="Times New Roman" w:hAnsi="Times New Roman"/>
          <w:sz w:val="28"/>
          <w:szCs w:val="28"/>
          <w:lang w:eastAsia="ru-RU"/>
        </w:rPr>
        <w:t> год согласно приложению 1 к настоящему решению;</w:t>
      </w:r>
    </w:p>
    <w:p w:rsidR="00102B04" w:rsidRPr="00A70343" w:rsidRDefault="00102B04" w:rsidP="003A2B0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D91D25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D91D25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D91D25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2 к настоящему решению</w:t>
      </w:r>
      <w:r w:rsidRPr="00D91D25">
        <w:rPr>
          <w:rFonts w:ascii="Times New Roman" w:hAnsi="Times New Roman"/>
          <w:i/>
          <w:sz w:val="28"/>
          <w:szCs w:val="28"/>
          <w:lang w:eastAsia="ru-RU"/>
        </w:rPr>
        <w:t>.</w:t>
      </w:r>
    </w:p>
    <w:p w:rsidR="00102B04" w:rsidRPr="009307BB" w:rsidRDefault="00102B04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</w:p>
    <w:p w:rsidR="00102B04" w:rsidRPr="009307BB" w:rsidRDefault="00102B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прогнозируемые доходы местного бюджета, за исключением безвозмездных поступлений:</w:t>
      </w:r>
    </w:p>
    <w:p w:rsidR="00102B04" w:rsidRPr="009307BB" w:rsidRDefault="00102B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102B04" w:rsidRPr="009307BB" w:rsidRDefault="00102B04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102B04" w:rsidRPr="009307BB" w:rsidRDefault="00102B04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</w:p>
    <w:p w:rsidR="00102B04" w:rsidRPr="009307BB" w:rsidRDefault="00102B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прогнозируемые безвозмездные поступления в местный бюджет:</w:t>
      </w:r>
    </w:p>
    <w:p w:rsidR="00102B04" w:rsidRPr="009307BB" w:rsidRDefault="00102B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102B04" w:rsidRPr="009307BB" w:rsidRDefault="00102B04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102B04" w:rsidRPr="009307BB" w:rsidRDefault="00102B04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</w:p>
    <w:p w:rsidR="00102B04" w:rsidRPr="009307BB" w:rsidRDefault="00102B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102B04" w:rsidRPr="009307BB" w:rsidRDefault="00102B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102B04" w:rsidRPr="009307BB" w:rsidRDefault="00102B04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 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 и 2027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102B04" w:rsidRPr="009307BB" w:rsidRDefault="00102B04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Статья 6</w:t>
      </w:r>
    </w:p>
    <w:p w:rsidR="00102B04" w:rsidRPr="009307BB" w:rsidRDefault="00102B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102B04" w:rsidRPr="009307BB" w:rsidRDefault="00102B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102B04" w:rsidRPr="00A70343" w:rsidRDefault="00102B04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 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102B04" w:rsidRPr="009307BB" w:rsidRDefault="00102B04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7</w:t>
      </w:r>
    </w:p>
    <w:p w:rsidR="00102B04" w:rsidRPr="009307BB" w:rsidRDefault="00102B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ведомственную структуру расходов местного бюджета 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бюджетов):</w:t>
      </w:r>
    </w:p>
    <w:p w:rsidR="00102B04" w:rsidRPr="009307BB" w:rsidRDefault="00102B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102B04" w:rsidRPr="00A70343" w:rsidRDefault="00102B04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102B04" w:rsidRPr="009307BB" w:rsidRDefault="00102B04" w:rsidP="00705D76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8</w:t>
      </w:r>
    </w:p>
    <w:p w:rsidR="00102B04" w:rsidRPr="009307BB" w:rsidRDefault="00102B04" w:rsidP="00705D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1. Утвердить объем бюджетных ассигнований на финансовое обеспечение реализации муниципальных программ в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 сумме </w:t>
      </w:r>
      <w:r>
        <w:rPr>
          <w:rFonts w:ascii="Times New Roman" w:hAnsi="Times New Roman"/>
          <w:b/>
          <w:sz w:val="28"/>
          <w:szCs w:val="28"/>
          <w:lang w:eastAsia="ru-RU"/>
        </w:rPr>
        <w:t>475 605,6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в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> году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445 945,5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рублей, в 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76CF2">
        <w:rPr>
          <w:rFonts w:ascii="Times New Roman" w:hAnsi="Times New Roman"/>
          <w:b/>
          <w:sz w:val="28"/>
          <w:szCs w:val="28"/>
          <w:lang w:eastAsia="ru-RU"/>
        </w:rPr>
        <w:t>454 657,0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 рублей.</w:t>
      </w:r>
    </w:p>
    <w:p w:rsidR="00102B04" w:rsidRDefault="00102B04" w:rsidP="00705D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2. Утвердить распределение бюджетных ассигнований по муниципальным программам и непрограммным направлениям деятельности:</w:t>
      </w:r>
    </w:p>
    <w:p w:rsidR="00102B04" w:rsidRPr="009307BB" w:rsidRDefault="00102B04" w:rsidP="00705D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102B04" w:rsidRPr="009307BB" w:rsidRDefault="00102B04" w:rsidP="00705D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307BB">
        <w:rPr>
          <w:rFonts w:ascii="Times New Roman" w:hAnsi="Times New Roman"/>
          <w:sz w:val="28"/>
          <w:szCs w:val="28"/>
          <w:lang w:eastAsia="ru-RU"/>
        </w:rPr>
        <w:t> к настоящему решению.</w:t>
      </w:r>
    </w:p>
    <w:p w:rsidR="00102B04" w:rsidRPr="009307BB" w:rsidRDefault="00102B04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9</w:t>
      </w:r>
    </w:p>
    <w:p w:rsidR="00102B04" w:rsidRPr="009307BB" w:rsidRDefault="00102B04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общий объем бюджетных ассигнований, направляемых на исполнение публичных нормативных обязательств, в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11 978,9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в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 сумме </w:t>
      </w:r>
      <w:r>
        <w:rPr>
          <w:rFonts w:ascii="Times New Roman" w:hAnsi="Times New Roman"/>
          <w:sz w:val="28"/>
          <w:szCs w:val="28"/>
          <w:lang w:eastAsia="ru-RU"/>
        </w:rPr>
        <w:t xml:space="preserve">4583,3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в 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 году в сумме </w:t>
      </w:r>
      <w:r>
        <w:rPr>
          <w:rFonts w:ascii="Times New Roman" w:hAnsi="Times New Roman"/>
          <w:sz w:val="28"/>
          <w:szCs w:val="28"/>
          <w:lang w:eastAsia="ru-RU"/>
        </w:rPr>
        <w:t>4 583,3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рублей.</w:t>
      </w:r>
    </w:p>
    <w:p w:rsidR="00102B04" w:rsidRPr="009307BB" w:rsidRDefault="00102B04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102B04" w:rsidRPr="009307BB" w:rsidRDefault="00102B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 xml:space="preserve">1. Утвердить объем бюджетных ассигнований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дорожного фонда муниципального образования «Новодугинский </w:t>
      </w:r>
      <w:r>
        <w:rPr>
          <w:rFonts w:ascii="Times New Roman" w:hAnsi="Times New Roman"/>
          <w:sz w:val="28"/>
          <w:szCs w:val="28"/>
          <w:lang w:eastAsia="ru-RU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  <w:lang w:eastAsia="ru-RU"/>
        </w:rPr>
        <w:t>» Смоленской области:</w:t>
      </w:r>
    </w:p>
    <w:p w:rsidR="00102B04" w:rsidRPr="009307BB" w:rsidRDefault="00102B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 сумме  </w:t>
      </w:r>
      <w:r>
        <w:rPr>
          <w:rFonts w:ascii="Times New Roman" w:hAnsi="Times New Roman"/>
          <w:b/>
          <w:sz w:val="28"/>
          <w:szCs w:val="28"/>
          <w:lang w:eastAsia="ru-RU"/>
        </w:rPr>
        <w:t>24 838,7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рублей;</w:t>
      </w:r>
    </w:p>
    <w:p w:rsidR="00102B04" w:rsidRPr="009307BB" w:rsidRDefault="00102B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24 963,0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рублей;</w:t>
      </w:r>
    </w:p>
    <w:p w:rsidR="00102B04" w:rsidRPr="009307BB" w:rsidRDefault="00102B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3) на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b/>
          <w:sz w:val="28"/>
          <w:szCs w:val="28"/>
          <w:lang w:eastAsia="ru-RU"/>
        </w:rPr>
        <w:t>32 901,3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рублей.</w:t>
      </w:r>
    </w:p>
    <w:p w:rsidR="00102B04" w:rsidRPr="00244DBC" w:rsidRDefault="00102B04" w:rsidP="00244DB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DBC">
        <w:rPr>
          <w:rFonts w:ascii="Times New Roman" w:hAnsi="Times New Roman"/>
          <w:sz w:val="28"/>
          <w:szCs w:val="28"/>
        </w:rPr>
        <w:t>2. Утвердить прогнозируемый объем доходов местного бюджета в части доходов, установленных решением Новодугинского окружного Совета депутатов от 25 октября 2024 года № 34 «Об утверждении Положения о муниципальном дорожном фонде муниципального образования «Новодугинский муниципальный округ» Смоленской области</w:t>
      </w:r>
      <w:r>
        <w:rPr>
          <w:rFonts w:ascii="Times New Roman" w:hAnsi="Times New Roman"/>
          <w:sz w:val="28"/>
          <w:szCs w:val="28"/>
        </w:rPr>
        <w:t>»</w:t>
      </w:r>
      <w:r w:rsidRPr="00244DBC">
        <w:rPr>
          <w:rFonts w:ascii="Times New Roman" w:hAnsi="Times New Roman"/>
          <w:sz w:val="28"/>
          <w:szCs w:val="28"/>
          <w:lang w:eastAsia="ru-RU"/>
        </w:rPr>
        <w:t>:</w:t>
      </w:r>
    </w:p>
    <w:p w:rsidR="00102B04" w:rsidRPr="009307BB" w:rsidRDefault="00102B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в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 сумме </w:t>
      </w:r>
      <w:r>
        <w:rPr>
          <w:rFonts w:ascii="Times New Roman" w:hAnsi="Times New Roman"/>
          <w:b/>
          <w:sz w:val="28"/>
          <w:szCs w:val="28"/>
          <w:lang w:eastAsia="ru-RU"/>
        </w:rPr>
        <w:t>24 838,7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102B04" w:rsidRPr="00A70343" w:rsidRDefault="00102B04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в плановом периоде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в сумме 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24 838,7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тыс. рублей </w:t>
      </w:r>
      <w:r>
        <w:rPr>
          <w:rFonts w:ascii="Times New Roman" w:hAnsi="Times New Roman"/>
          <w:sz w:val="28"/>
          <w:szCs w:val="28"/>
          <w:lang w:eastAsia="ru-RU"/>
        </w:rPr>
        <w:t xml:space="preserve">и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32 901,3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рублей соответственно </w:t>
      </w:r>
      <w:r w:rsidRPr="009307BB">
        <w:rPr>
          <w:rFonts w:ascii="Times New Roman" w:hAnsi="Times New Roman"/>
          <w:sz w:val="28"/>
          <w:szCs w:val="28"/>
          <w:lang w:eastAsia="ru-RU"/>
        </w:rPr>
        <w:t>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102B04" w:rsidRPr="009307BB" w:rsidRDefault="00102B04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1</w:t>
      </w:r>
    </w:p>
    <w:p w:rsidR="00102B04" w:rsidRPr="009307BB" w:rsidRDefault="00102B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1. Утвердить цели предоставления субсидий (за исключением грантов в форме субсидий) лицам, указанным в статье 78 Бюджетного кодекса Российской Федерации, объем бюджетных ассигнований на предоставление конкретной субсидии:</w:t>
      </w:r>
    </w:p>
    <w:p w:rsidR="00102B04" w:rsidRPr="009307BB" w:rsidRDefault="00102B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в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17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102B04" w:rsidRPr="009307BB" w:rsidRDefault="00102B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в плановом периоде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hAnsi="Times New Roman"/>
          <w:sz w:val="28"/>
          <w:szCs w:val="28"/>
          <w:lang w:eastAsia="ru-RU"/>
        </w:rPr>
        <w:t>решению</w:t>
      </w:r>
      <w:r w:rsidRPr="009307BB">
        <w:rPr>
          <w:rFonts w:ascii="Times New Roman" w:hAnsi="Times New Roman"/>
          <w:sz w:val="28"/>
          <w:szCs w:val="28"/>
          <w:lang w:eastAsia="ru-RU"/>
        </w:rPr>
        <w:t>.</w:t>
      </w:r>
    </w:p>
    <w:p w:rsidR="00102B04" w:rsidRPr="009307BB" w:rsidRDefault="00102B04" w:rsidP="00D0206A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</w:t>
      </w:r>
      <w:r w:rsidRPr="009307BB">
        <w:rPr>
          <w:rFonts w:ascii="Times New Roman" w:hAnsi="Times New Roman"/>
          <w:sz w:val="28"/>
          <w:szCs w:val="28"/>
        </w:rPr>
        <w:t xml:space="preserve">. Категории и (или) критерии отбора юридических лиц (за исключением государственных и муниципальных учреждений), индивидуальных предпринимателей, физических лиц – производителей товаров, работ, услуг, имеющих право на получение субсидий, указанных в части 1 настоящей статьи, условия и порядок предоставления субсидий указанным лицам, порядок их возврата в случае нарушения условий, установленных при их предоставлении, 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субсидий, а также положение об обязательной проверке главным распорядителем (распорядителем) бюджетных средств, предоставляющим субсидию, и органом муниципального финансового контроля соблюдения условий, целей и порядка предоставления субсидий их получателями определяются нормативными правовыми актами Администрации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</w:rPr>
        <w:t>» Смоленской области.</w:t>
      </w:r>
    </w:p>
    <w:p w:rsidR="00102B04" w:rsidRPr="009307BB" w:rsidRDefault="00102B04" w:rsidP="00FB4C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3. Утвердить цели предоставления субсидий (за исключением грантов в форме субсидий) некоммерческим организациям, не являющимся муниципальными бюджетными учреждениями, муниципальными автономными учреждениями и муниципальными казенными учреждениями, объем бюджетных ассигнований на предоставление конкретной субсидии:</w:t>
      </w:r>
    </w:p>
    <w:p w:rsidR="00102B04" w:rsidRPr="009307BB" w:rsidRDefault="00102B04" w:rsidP="00FB4C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1) в 202</w:t>
      </w:r>
      <w:r>
        <w:rPr>
          <w:rFonts w:ascii="Times New Roman" w:hAnsi="Times New Roman"/>
          <w:sz w:val="28"/>
          <w:szCs w:val="28"/>
        </w:rPr>
        <w:t>5</w:t>
      </w:r>
      <w:r w:rsidRPr="009307BB">
        <w:rPr>
          <w:rFonts w:ascii="Times New Roman" w:hAnsi="Times New Roman"/>
          <w:sz w:val="28"/>
          <w:szCs w:val="28"/>
        </w:rPr>
        <w:t xml:space="preserve"> году согласно приложению </w:t>
      </w:r>
      <w:r>
        <w:rPr>
          <w:rFonts w:ascii="Times New Roman" w:hAnsi="Times New Roman"/>
          <w:sz w:val="28"/>
          <w:szCs w:val="28"/>
        </w:rPr>
        <w:t>19</w:t>
      </w:r>
      <w:r w:rsidRPr="009307BB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102B04" w:rsidRPr="009307BB" w:rsidRDefault="00102B04" w:rsidP="00FB4C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в плановом периоде 2026 и 2027</w:t>
      </w:r>
      <w:r w:rsidRPr="009307BB">
        <w:rPr>
          <w:rFonts w:ascii="Times New Roman" w:hAnsi="Times New Roman"/>
          <w:sz w:val="28"/>
          <w:szCs w:val="28"/>
        </w:rPr>
        <w:t xml:space="preserve"> годов согласно приложению 2</w:t>
      </w:r>
      <w:r>
        <w:rPr>
          <w:rFonts w:ascii="Times New Roman" w:hAnsi="Times New Roman"/>
          <w:sz w:val="28"/>
          <w:szCs w:val="28"/>
        </w:rPr>
        <w:t>0</w:t>
      </w:r>
      <w:r w:rsidRPr="009307BB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02B04" w:rsidRDefault="00102B04" w:rsidP="00A7034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 xml:space="preserve">4. Порядок определения объема и предоставления субсидий из местного бюджета некоммерческим организациям, не являющимся муниципальными бюджетными учреждениями, муниципальными автономными учреждениями и муниципальными казенными учреждениями, устанавливается Администрацией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</w:rPr>
        <w:t>» Смоленской области.</w:t>
      </w:r>
    </w:p>
    <w:p w:rsidR="00102B04" w:rsidRPr="009307BB" w:rsidRDefault="00102B04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2</w:t>
      </w:r>
    </w:p>
    <w:p w:rsidR="00102B04" w:rsidRPr="009307BB" w:rsidRDefault="00102B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 xml:space="preserve">Утвердить объем бюджетных ассигнований на приобретение объектов недвижимого имущества в муниципальную собственность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«Новодугинский муниципальный округ»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Смоленской области в соответствии c решениями, принимаемыми в порядке, установленном Администрацией муниципального образования «Новодугинский </w:t>
      </w:r>
      <w:r>
        <w:rPr>
          <w:rFonts w:ascii="Times New Roman" w:hAnsi="Times New Roman"/>
          <w:sz w:val="28"/>
          <w:szCs w:val="28"/>
          <w:lang w:eastAsia="ru-RU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  <w:lang w:eastAsia="ru-RU"/>
        </w:rPr>
        <w:t>» Смоленской области:</w:t>
      </w:r>
    </w:p>
    <w:p w:rsidR="00102B04" w:rsidRPr="009307BB" w:rsidRDefault="00102B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 на 2025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>5 379,5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102B04" w:rsidRPr="009307BB" w:rsidRDefault="00102B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 w:rsidRPr="00814270">
        <w:rPr>
          <w:rFonts w:ascii="Times New Roman" w:hAnsi="Times New Roman"/>
          <w:b/>
          <w:sz w:val="28"/>
          <w:szCs w:val="28"/>
          <w:lang w:eastAsia="ru-RU"/>
        </w:rPr>
        <w:t>8 045,8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102B04" w:rsidRPr="00A70343" w:rsidRDefault="00102B04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 на 2027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 w:rsidRPr="00814270">
        <w:rPr>
          <w:rFonts w:ascii="Times New Roman" w:hAnsi="Times New Roman"/>
          <w:b/>
          <w:sz w:val="28"/>
          <w:szCs w:val="28"/>
          <w:lang w:eastAsia="ru-RU"/>
        </w:rPr>
        <w:t>8 045,8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рублей.</w:t>
      </w:r>
    </w:p>
    <w:p w:rsidR="00102B04" w:rsidRPr="009307BB" w:rsidRDefault="00102B04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</w:p>
    <w:p w:rsidR="00102B04" w:rsidRPr="009307BB" w:rsidRDefault="00102B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 xml:space="preserve">Утвердить в составе расходов местного бюджета резервный фонд Администрации муниципального образования «Новодугинский </w:t>
      </w:r>
      <w:r>
        <w:rPr>
          <w:rFonts w:ascii="Times New Roman" w:hAnsi="Times New Roman"/>
          <w:sz w:val="28"/>
          <w:szCs w:val="28"/>
          <w:lang w:eastAsia="ru-RU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  <w:lang w:eastAsia="ru-RU"/>
        </w:rPr>
        <w:t>» Смоленской области:</w:t>
      </w:r>
    </w:p>
    <w:p w:rsidR="00102B04" w:rsidRPr="009307BB" w:rsidRDefault="00102B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размере </w:t>
      </w:r>
      <w:r>
        <w:rPr>
          <w:rFonts w:ascii="Times New Roman" w:hAnsi="Times New Roman"/>
          <w:b/>
          <w:sz w:val="28"/>
          <w:szCs w:val="28"/>
          <w:lang w:eastAsia="ru-RU"/>
        </w:rPr>
        <w:t>4 000,0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 рублей;</w:t>
      </w:r>
    </w:p>
    <w:p w:rsidR="00102B04" w:rsidRPr="009307BB" w:rsidRDefault="00102B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размере 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0,0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 рублей;</w:t>
      </w:r>
    </w:p>
    <w:p w:rsidR="00102B04" w:rsidRPr="00A70343" w:rsidRDefault="00102B04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3) на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размере 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0,0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 рублей.</w:t>
      </w:r>
    </w:p>
    <w:p w:rsidR="00102B04" w:rsidRPr="00FE26FA" w:rsidRDefault="00102B04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E26FA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</w:p>
    <w:p w:rsidR="00102B04" w:rsidRPr="00DA17F6" w:rsidRDefault="00102B04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DA17F6">
        <w:rPr>
          <w:rFonts w:ascii="Times New Roman" w:hAnsi="Times New Roman"/>
          <w:sz w:val="28"/>
          <w:szCs w:val="28"/>
        </w:rPr>
        <w:t>1. Установить:</w:t>
      </w:r>
    </w:p>
    <w:p w:rsidR="00102B04" w:rsidRPr="00DA17F6" w:rsidRDefault="00102B04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DA17F6">
        <w:rPr>
          <w:rFonts w:ascii="Times New Roman" w:hAnsi="Times New Roman"/>
          <w:sz w:val="28"/>
          <w:szCs w:val="28"/>
        </w:rPr>
        <w:t>1) верхний предел муниципального внутреннего долга на 1 января 202</w:t>
      </w:r>
      <w:r>
        <w:rPr>
          <w:rFonts w:ascii="Times New Roman" w:hAnsi="Times New Roman"/>
          <w:sz w:val="28"/>
          <w:szCs w:val="28"/>
        </w:rPr>
        <w:t>6</w:t>
      </w:r>
      <w:r w:rsidRPr="00DA17F6">
        <w:rPr>
          <w:rFonts w:ascii="Times New Roman" w:hAnsi="Times New Roman"/>
          <w:sz w:val="28"/>
          <w:szCs w:val="28"/>
        </w:rPr>
        <w:t xml:space="preserve"> года по долговым обязательствам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DA17F6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DA17F6">
        <w:rPr>
          <w:rFonts w:ascii="Times New Roman" w:hAnsi="Times New Roman"/>
          <w:b/>
          <w:sz w:val="28"/>
          <w:szCs w:val="28"/>
        </w:rPr>
        <w:t xml:space="preserve">3 656,1 </w:t>
      </w:r>
      <w:r w:rsidRPr="00DA17F6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DA17F6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DA17F6">
        <w:rPr>
          <w:rFonts w:ascii="Times New Roman" w:hAnsi="Times New Roman"/>
          <w:b/>
          <w:sz w:val="28"/>
          <w:szCs w:val="28"/>
        </w:rPr>
        <w:t>0,0</w:t>
      </w:r>
      <w:r w:rsidRPr="00DA17F6">
        <w:rPr>
          <w:rFonts w:ascii="Times New Roman" w:hAnsi="Times New Roman"/>
          <w:sz w:val="28"/>
          <w:szCs w:val="28"/>
        </w:rPr>
        <w:t xml:space="preserve"> тыс. рублей; </w:t>
      </w:r>
    </w:p>
    <w:p w:rsidR="00102B04" w:rsidRPr="00DA17F6" w:rsidRDefault="00102B04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DA17F6">
        <w:rPr>
          <w:rFonts w:ascii="Times New Roman" w:hAnsi="Times New Roman"/>
          <w:sz w:val="28"/>
          <w:szCs w:val="28"/>
        </w:rPr>
        <w:t>2) верхний предел муниципального внутреннего долга на 1 января 202</w:t>
      </w:r>
      <w:r>
        <w:rPr>
          <w:rFonts w:ascii="Times New Roman" w:hAnsi="Times New Roman"/>
          <w:sz w:val="28"/>
          <w:szCs w:val="28"/>
        </w:rPr>
        <w:t>7</w:t>
      </w:r>
      <w:r w:rsidRPr="00DA17F6">
        <w:rPr>
          <w:rFonts w:ascii="Times New Roman" w:hAnsi="Times New Roman"/>
          <w:sz w:val="28"/>
          <w:szCs w:val="28"/>
        </w:rPr>
        <w:t xml:space="preserve"> года по долговым обязательствам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DA17F6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DA17F6">
        <w:rPr>
          <w:rFonts w:ascii="Times New Roman" w:hAnsi="Times New Roman"/>
          <w:b/>
          <w:sz w:val="28"/>
          <w:szCs w:val="28"/>
        </w:rPr>
        <w:t xml:space="preserve">  </w:t>
      </w:r>
      <w:r w:rsidRPr="00FE26FA">
        <w:rPr>
          <w:rFonts w:ascii="Times New Roman" w:hAnsi="Times New Roman"/>
          <w:b/>
          <w:sz w:val="28"/>
          <w:szCs w:val="28"/>
        </w:rPr>
        <w:t>3 290,5</w:t>
      </w:r>
      <w:r w:rsidRPr="00DA17F6">
        <w:rPr>
          <w:rFonts w:ascii="Times New Roman" w:hAnsi="Times New Roman"/>
          <w:b/>
          <w:sz w:val="28"/>
          <w:szCs w:val="28"/>
        </w:rPr>
        <w:t xml:space="preserve"> </w:t>
      </w:r>
      <w:r w:rsidRPr="00DA17F6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DA17F6">
        <w:rPr>
          <w:rFonts w:ascii="Times New Roman" w:hAnsi="Times New Roman"/>
          <w:sz w:val="28"/>
          <w:szCs w:val="28"/>
        </w:rPr>
        <w:t xml:space="preserve">» Смоленской области в сумме </w:t>
      </w:r>
      <w:r w:rsidRPr="00DA17F6">
        <w:rPr>
          <w:rFonts w:ascii="Times New Roman" w:hAnsi="Times New Roman"/>
          <w:b/>
          <w:sz w:val="28"/>
          <w:szCs w:val="28"/>
        </w:rPr>
        <w:t>0,0</w:t>
      </w:r>
      <w:r w:rsidRPr="00DA17F6">
        <w:rPr>
          <w:rFonts w:ascii="Times New Roman" w:hAnsi="Times New Roman"/>
          <w:sz w:val="28"/>
          <w:szCs w:val="28"/>
        </w:rPr>
        <w:t xml:space="preserve"> тыс. рублей;</w:t>
      </w:r>
    </w:p>
    <w:p w:rsidR="00102B04" w:rsidRPr="009307BB" w:rsidRDefault="00102B04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FE26FA">
        <w:rPr>
          <w:rFonts w:ascii="Times New Roman" w:hAnsi="Times New Roman"/>
          <w:sz w:val="28"/>
          <w:szCs w:val="28"/>
        </w:rPr>
        <w:t>3) верхний предел муниципального внутреннего долга на 1 января 202</w:t>
      </w:r>
      <w:r>
        <w:rPr>
          <w:rFonts w:ascii="Times New Roman" w:hAnsi="Times New Roman"/>
          <w:sz w:val="28"/>
          <w:szCs w:val="28"/>
        </w:rPr>
        <w:t>8</w:t>
      </w:r>
      <w:r w:rsidRPr="00FE26FA">
        <w:rPr>
          <w:rFonts w:ascii="Times New Roman" w:hAnsi="Times New Roman"/>
          <w:sz w:val="28"/>
          <w:szCs w:val="28"/>
        </w:rPr>
        <w:t xml:space="preserve"> года по долговым обязательствам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FE26FA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FE26F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2 924,9</w:t>
      </w:r>
      <w:r w:rsidRPr="00FE26FA">
        <w:rPr>
          <w:rFonts w:ascii="Times New Roman" w:hAnsi="Times New Roman"/>
          <w:b/>
          <w:sz w:val="28"/>
          <w:szCs w:val="28"/>
        </w:rPr>
        <w:t xml:space="preserve"> </w:t>
      </w:r>
      <w:r w:rsidRPr="00FE26FA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FE26FA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FE26FA">
        <w:rPr>
          <w:rFonts w:ascii="Times New Roman" w:hAnsi="Times New Roman"/>
          <w:b/>
          <w:sz w:val="28"/>
          <w:szCs w:val="28"/>
        </w:rPr>
        <w:t>0,0</w:t>
      </w:r>
      <w:r w:rsidRPr="00FE26FA">
        <w:rPr>
          <w:rFonts w:ascii="Times New Roman" w:hAnsi="Times New Roman"/>
          <w:sz w:val="28"/>
          <w:szCs w:val="28"/>
        </w:rPr>
        <w:t xml:space="preserve"> тыс. рублей.</w:t>
      </w:r>
    </w:p>
    <w:p w:rsidR="00102B04" w:rsidRPr="009307BB" w:rsidRDefault="00102B04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2. Утвердить объем расходов местного бюджета на обслуживание муниципального долга:</w:t>
      </w:r>
    </w:p>
    <w:p w:rsidR="00102B04" w:rsidRPr="009307BB" w:rsidRDefault="00102B04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1) </w:t>
      </w:r>
      <w:r w:rsidRPr="009307BB">
        <w:rPr>
          <w:rFonts w:ascii="Times New Roman" w:hAnsi="Times New Roman"/>
          <w:bCs/>
          <w:sz w:val="28"/>
          <w:szCs w:val="28"/>
        </w:rPr>
        <w:t>в 202</w:t>
      </w:r>
      <w:r>
        <w:rPr>
          <w:rFonts w:ascii="Times New Roman" w:hAnsi="Times New Roman"/>
          <w:bCs/>
          <w:sz w:val="28"/>
          <w:szCs w:val="28"/>
        </w:rPr>
        <w:t xml:space="preserve">5 </w:t>
      </w:r>
      <w:r w:rsidRPr="009307BB">
        <w:rPr>
          <w:rFonts w:ascii="Times New Roman" w:hAnsi="Times New Roman"/>
          <w:bCs/>
          <w:sz w:val="28"/>
          <w:szCs w:val="28"/>
        </w:rPr>
        <w:t>году</w:t>
      </w:r>
      <w:r w:rsidRPr="009307BB">
        <w:rPr>
          <w:rFonts w:ascii="Times New Roman" w:hAnsi="Times New Roman"/>
          <w:sz w:val="28"/>
          <w:szCs w:val="28"/>
        </w:rPr>
        <w:t xml:space="preserve"> в размере </w:t>
      </w:r>
      <w:r w:rsidRPr="009307BB">
        <w:rPr>
          <w:rFonts w:ascii="Times New Roman" w:hAnsi="Times New Roman"/>
          <w:b/>
          <w:sz w:val="28"/>
          <w:szCs w:val="28"/>
        </w:rPr>
        <w:t xml:space="preserve"> 3,7 </w:t>
      </w:r>
      <w:r w:rsidRPr="009307BB">
        <w:rPr>
          <w:rFonts w:ascii="Times New Roman" w:hAnsi="Times New Roman"/>
          <w:sz w:val="28"/>
          <w:szCs w:val="28"/>
        </w:rPr>
        <w:t xml:space="preserve"> тыс. рублей, что составляет </w:t>
      </w:r>
      <w:r w:rsidRPr="00C011FB">
        <w:rPr>
          <w:rFonts w:ascii="Times New Roman" w:hAnsi="Times New Roman"/>
          <w:b/>
          <w:sz w:val="28"/>
          <w:szCs w:val="28"/>
        </w:rPr>
        <w:t>0,00</w:t>
      </w:r>
      <w:r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07BB">
        <w:rPr>
          <w:rFonts w:ascii="Times New Roman" w:hAnsi="Times New Roman"/>
          <w:sz w:val="28"/>
          <w:szCs w:val="28"/>
        </w:rPr>
        <w:t>процента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102B04" w:rsidRPr="009307BB" w:rsidRDefault="00102B04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2) </w:t>
      </w:r>
      <w:r w:rsidRPr="009307BB">
        <w:rPr>
          <w:rFonts w:ascii="Times New Roman" w:hAnsi="Times New Roman"/>
          <w:bCs/>
          <w:sz w:val="28"/>
          <w:szCs w:val="28"/>
        </w:rPr>
        <w:t>в 202</w:t>
      </w:r>
      <w:r>
        <w:rPr>
          <w:rFonts w:ascii="Times New Roman" w:hAnsi="Times New Roman"/>
          <w:bCs/>
          <w:sz w:val="28"/>
          <w:szCs w:val="28"/>
        </w:rPr>
        <w:t>6</w:t>
      </w:r>
      <w:r w:rsidRPr="009307BB">
        <w:rPr>
          <w:rFonts w:ascii="Times New Roman" w:hAnsi="Times New Roman"/>
          <w:bCs/>
          <w:sz w:val="28"/>
          <w:szCs w:val="28"/>
        </w:rPr>
        <w:t xml:space="preserve"> году</w:t>
      </w:r>
      <w:r w:rsidRPr="009307BB">
        <w:rPr>
          <w:rFonts w:ascii="Times New Roman" w:hAnsi="Times New Roman"/>
          <w:sz w:val="28"/>
          <w:szCs w:val="28"/>
        </w:rPr>
        <w:t xml:space="preserve"> в размере </w:t>
      </w:r>
      <w:r>
        <w:rPr>
          <w:rFonts w:ascii="Times New Roman" w:hAnsi="Times New Roman"/>
          <w:b/>
          <w:sz w:val="28"/>
          <w:szCs w:val="28"/>
        </w:rPr>
        <w:t xml:space="preserve"> 3,6</w:t>
      </w:r>
      <w:r w:rsidRPr="009307BB">
        <w:rPr>
          <w:rFonts w:ascii="Times New Roman" w:hAnsi="Times New Roman"/>
          <w:b/>
          <w:sz w:val="28"/>
          <w:szCs w:val="28"/>
        </w:rPr>
        <w:t xml:space="preserve"> </w:t>
      </w:r>
      <w:r w:rsidRPr="009307BB">
        <w:rPr>
          <w:rFonts w:ascii="Times New Roman" w:hAnsi="Times New Roman"/>
          <w:sz w:val="28"/>
          <w:szCs w:val="28"/>
        </w:rPr>
        <w:t xml:space="preserve"> тыс. рублей, что составляет </w:t>
      </w:r>
      <w:r w:rsidRPr="00C011FB">
        <w:rPr>
          <w:rFonts w:ascii="Times New Roman" w:hAnsi="Times New Roman"/>
          <w:b/>
          <w:sz w:val="28"/>
          <w:szCs w:val="28"/>
        </w:rPr>
        <w:t>0,00</w:t>
      </w:r>
      <w:r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07BB">
        <w:rPr>
          <w:rFonts w:ascii="Times New Roman" w:hAnsi="Times New Roman"/>
          <w:sz w:val="28"/>
          <w:szCs w:val="28"/>
        </w:rPr>
        <w:t>процента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102B04" w:rsidRDefault="00102B04" w:rsidP="00A70343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3) </w:t>
      </w:r>
      <w:r w:rsidRPr="009307BB">
        <w:rPr>
          <w:rFonts w:ascii="Times New Roman" w:hAnsi="Times New Roman"/>
          <w:bCs/>
          <w:sz w:val="28"/>
          <w:szCs w:val="28"/>
        </w:rPr>
        <w:t>в 202</w:t>
      </w:r>
      <w:r>
        <w:rPr>
          <w:rFonts w:ascii="Times New Roman" w:hAnsi="Times New Roman"/>
          <w:bCs/>
          <w:sz w:val="28"/>
          <w:szCs w:val="28"/>
        </w:rPr>
        <w:t>7</w:t>
      </w:r>
      <w:r w:rsidRPr="009307BB">
        <w:rPr>
          <w:rFonts w:ascii="Times New Roman" w:hAnsi="Times New Roman"/>
          <w:bCs/>
          <w:sz w:val="28"/>
          <w:szCs w:val="28"/>
        </w:rPr>
        <w:t xml:space="preserve"> году</w:t>
      </w:r>
      <w:r w:rsidRPr="009307BB">
        <w:rPr>
          <w:rFonts w:ascii="Times New Roman" w:hAnsi="Times New Roman"/>
          <w:sz w:val="28"/>
          <w:szCs w:val="28"/>
        </w:rPr>
        <w:t xml:space="preserve"> в размере </w:t>
      </w:r>
      <w:r w:rsidRPr="009307BB">
        <w:rPr>
          <w:rFonts w:ascii="Times New Roman" w:hAnsi="Times New Roman"/>
          <w:b/>
          <w:sz w:val="28"/>
          <w:szCs w:val="28"/>
        </w:rPr>
        <w:t>3,</w:t>
      </w:r>
      <w:r>
        <w:rPr>
          <w:rFonts w:ascii="Times New Roman" w:hAnsi="Times New Roman"/>
          <w:b/>
          <w:sz w:val="28"/>
          <w:szCs w:val="28"/>
        </w:rPr>
        <w:t>3</w:t>
      </w:r>
      <w:r w:rsidRPr="009307BB">
        <w:rPr>
          <w:rFonts w:ascii="Times New Roman" w:hAnsi="Times New Roman"/>
          <w:sz w:val="28"/>
          <w:szCs w:val="28"/>
        </w:rPr>
        <w:t xml:space="preserve"> тыс. рублей, что составляет </w:t>
      </w:r>
      <w:r w:rsidRPr="00C011FB">
        <w:rPr>
          <w:rFonts w:ascii="Times New Roman" w:hAnsi="Times New Roman"/>
          <w:b/>
          <w:sz w:val="28"/>
          <w:szCs w:val="28"/>
        </w:rPr>
        <w:t>0,00</w:t>
      </w:r>
      <w:r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07BB">
        <w:rPr>
          <w:rFonts w:ascii="Times New Roman" w:hAnsi="Times New Roman"/>
          <w:sz w:val="28"/>
          <w:szCs w:val="28"/>
        </w:rPr>
        <w:t>процента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102B04" w:rsidRDefault="00102B04" w:rsidP="007345EC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Статья 15</w:t>
      </w:r>
    </w:p>
    <w:p w:rsidR="00102B04" w:rsidRPr="00F527D5" w:rsidRDefault="00102B04" w:rsidP="00F527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27D5">
        <w:rPr>
          <w:rFonts w:ascii="Times New Roman" w:hAnsi="Times New Roman"/>
          <w:sz w:val="28"/>
          <w:szCs w:val="28"/>
          <w:lang w:eastAsia="ru-RU"/>
        </w:rPr>
        <w:t xml:space="preserve">Утвердить Программу муниципальных внутренних заимствований муниципального </w:t>
      </w:r>
      <w:r>
        <w:rPr>
          <w:rFonts w:ascii="Times New Roman" w:hAnsi="Times New Roman"/>
          <w:sz w:val="28"/>
          <w:szCs w:val="28"/>
          <w:lang w:eastAsia="ru-RU"/>
        </w:rPr>
        <w:t>образования «Новодугинский муниципальный округ</w:t>
      </w:r>
      <w:r w:rsidRPr="00F527D5">
        <w:rPr>
          <w:rFonts w:ascii="Times New Roman" w:hAnsi="Times New Roman"/>
          <w:sz w:val="28"/>
          <w:szCs w:val="28"/>
          <w:lang w:eastAsia="ru-RU"/>
        </w:rPr>
        <w:t>» Смоленской области:</w:t>
      </w:r>
    </w:p>
    <w:p w:rsidR="00102B04" w:rsidRPr="00F527D5" w:rsidRDefault="00102B04" w:rsidP="00F527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27D5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2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102B04" w:rsidRDefault="00102B04" w:rsidP="00F527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27D5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2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102B04" w:rsidRDefault="00102B04" w:rsidP="00F527D5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4187F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</w:p>
    <w:p w:rsidR="00102B04" w:rsidRPr="007C14E1" w:rsidRDefault="00102B04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1.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Утвердить Программу </w:t>
      </w:r>
      <w:r w:rsidRPr="00271E54">
        <w:rPr>
          <w:rFonts w:ascii="Times New Roman" w:hAnsi="Times New Roman"/>
          <w:bCs/>
          <w:sz w:val="28"/>
          <w:szCs w:val="28"/>
          <w:lang w:eastAsia="ru-RU"/>
        </w:rPr>
        <w:t>муниципальных гарантий муниципального образования «Новодугинский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муниципальный округ</w:t>
      </w:r>
      <w:r w:rsidRPr="00271E54">
        <w:rPr>
          <w:rFonts w:ascii="Times New Roman" w:hAnsi="Times New Roman"/>
          <w:bCs/>
          <w:sz w:val="28"/>
          <w:szCs w:val="28"/>
          <w:lang w:eastAsia="ru-RU"/>
        </w:rPr>
        <w:t>» Смоленской области</w:t>
      </w:r>
      <w:r w:rsidRPr="007C14E1">
        <w:rPr>
          <w:rFonts w:ascii="Times New Roman" w:hAnsi="Times New Roman"/>
          <w:sz w:val="28"/>
          <w:szCs w:val="28"/>
        </w:rPr>
        <w:t>:</w:t>
      </w:r>
    </w:p>
    <w:p w:rsidR="00102B04" w:rsidRPr="007C14E1" w:rsidRDefault="00102B04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1)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на 2025 год согласно </w:t>
      </w:r>
      <w:hyperlink r:id="rId8" w:history="1">
        <w:r w:rsidRPr="005B7F6C">
          <w:rPr>
            <w:rFonts w:ascii="Times New Roman" w:hAnsi="Times New Roman"/>
            <w:sz w:val="28"/>
            <w:szCs w:val="28"/>
          </w:rPr>
          <w:t>приложению</w:t>
        </w:r>
        <w:r>
          <w:rPr>
            <w:rFonts w:ascii="Times New Roman" w:hAnsi="Times New Roman"/>
            <w:sz w:val="28"/>
            <w:szCs w:val="28"/>
          </w:rPr>
          <w:t xml:space="preserve"> 23</w:t>
        </w:r>
        <w:r w:rsidRPr="005B7F6C">
          <w:rPr>
            <w:rFonts w:ascii="Times New Roman" w:hAnsi="Times New Roman"/>
            <w:sz w:val="28"/>
            <w:szCs w:val="28"/>
          </w:rPr>
          <w:t xml:space="preserve"> </w:t>
        </w:r>
      </w:hyperlink>
      <w:r w:rsidRPr="007C14E1">
        <w:rPr>
          <w:rFonts w:ascii="Times New Roman" w:hAnsi="Times New Roman"/>
          <w:sz w:val="28"/>
          <w:szCs w:val="28"/>
        </w:rPr>
        <w:t xml:space="preserve">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7C14E1">
        <w:rPr>
          <w:rFonts w:ascii="Times New Roman" w:hAnsi="Times New Roman"/>
          <w:sz w:val="28"/>
          <w:szCs w:val="28"/>
        </w:rPr>
        <w:t>;</w:t>
      </w:r>
    </w:p>
    <w:p w:rsidR="00102B04" w:rsidRPr="007C14E1" w:rsidRDefault="00102B04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2)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на плановый период 2026 и 2027 годов </w:t>
      </w:r>
      <w:r w:rsidRPr="005B7F6C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 xml:space="preserve"> приложению 24</w:t>
      </w:r>
      <w:r w:rsidRPr="007C14E1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7C14E1">
        <w:rPr>
          <w:rFonts w:ascii="Times New Roman" w:hAnsi="Times New Roman"/>
          <w:sz w:val="28"/>
          <w:szCs w:val="28"/>
        </w:rPr>
        <w:t>.</w:t>
      </w:r>
    </w:p>
    <w:p w:rsidR="00102B04" w:rsidRPr="007C14E1" w:rsidRDefault="00102B04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2.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Утвердить общий объем бюджетных ассигнований, предусмотренных на исполнение </w:t>
      </w:r>
      <w:r w:rsidRPr="00271E54">
        <w:rPr>
          <w:rFonts w:ascii="Times New Roman" w:hAnsi="Times New Roman"/>
          <w:bCs/>
          <w:sz w:val="28"/>
          <w:szCs w:val="28"/>
          <w:lang w:eastAsia="ru-RU"/>
        </w:rPr>
        <w:t>муниципальных гарантий муниципального образования «Новодугинский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муниципальный округ</w:t>
      </w:r>
      <w:r w:rsidRPr="00271E54">
        <w:rPr>
          <w:rFonts w:ascii="Times New Roman" w:hAnsi="Times New Roman"/>
          <w:bCs/>
          <w:sz w:val="28"/>
          <w:szCs w:val="28"/>
          <w:lang w:eastAsia="ru-RU"/>
        </w:rPr>
        <w:t>» Смоленской области</w:t>
      </w:r>
      <w:r w:rsidRPr="007C14E1">
        <w:rPr>
          <w:rFonts w:ascii="Times New Roman" w:hAnsi="Times New Roman"/>
          <w:sz w:val="28"/>
          <w:szCs w:val="28"/>
        </w:rPr>
        <w:t xml:space="preserve"> по возможным гарантийным случаям:</w:t>
      </w:r>
    </w:p>
    <w:p w:rsidR="00102B04" w:rsidRPr="007C14E1" w:rsidRDefault="00102B04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1)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на 2025 год в сумме </w:t>
      </w:r>
      <w:r w:rsidRPr="00E35180">
        <w:rPr>
          <w:rFonts w:ascii="Times New Roman" w:hAnsi="Times New Roman"/>
          <w:b/>
          <w:sz w:val="28"/>
          <w:szCs w:val="28"/>
        </w:rPr>
        <w:t>0,0</w:t>
      </w:r>
      <w:r w:rsidRPr="007C14E1">
        <w:rPr>
          <w:rFonts w:ascii="Times New Roman" w:hAnsi="Times New Roman"/>
          <w:b/>
          <w:bCs/>
          <w:sz w:val="28"/>
          <w:szCs w:val="28"/>
        </w:rPr>
        <w:t> </w:t>
      </w:r>
      <w:r w:rsidRPr="007C14E1">
        <w:rPr>
          <w:rFonts w:ascii="Times New Roman" w:hAnsi="Times New Roman"/>
          <w:sz w:val="28"/>
          <w:szCs w:val="28"/>
        </w:rPr>
        <w:t>тыс. рублей;</w:t>
      </w:r>
    </w:p>
    <w:p w:rsidR="00102B04" w:rsidRPr="00961E80" w:rsidRDefault="00102B04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2)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на плановый период 2026 и 2027 годов в сумме </w:t>
      </w:r>
      <w:r>
        <w:rPr>
          <w:rFonts w:ascii="Times New Roman" w:hAnsi="Times New Roman"/>
          <w:sz w:val="28"/>
          <w:szCs w:val="28"/>
        </w:rPr>
        <w:t>0,0</w:t>
      </w:r>
      <w:r w:rsidRPr="007C14E1">
        <w:rPr>
          <w:rFonts w:ascii="Times New Roman" w:hAnsi="Times New Roman"/>
          <w:sz w:val="28"/>
          <w:szCs w:val="28"/>
        </w:rPr>
        <w:t xml:space="preserve"> тыс. рублей и в сумме </w:t>
      </w:r>
      <w:r w:rsidRPr="007E0E32">
        <w:rPr>
          <w:rFonts w:ascii="Times New Roman" w:hAnsi="Times New Roman"/>
          <w:b/>
          <w:sz w:val="28"/>
          <w:szCs w:val="28"/>
        </w:rPr>
        <w:t>0,0</w:t>
      </w:r>
      <w:r w:rsidRPr="007C14E1">
        <w:rPr>
          <w:rFonts w:ascii="Times New Roman" w:hAnsi="Times New Roman"/>
          <w:b/>
          <w:bCs/>
          <w:sz w:val="28"/>
          <w:szCs w:val="28"/>
        </w:rPr>
        <w:t> </w:t>
      </w:r>
      <w:r w:rsidRPr="007C14E1">
        <w:rPr>
          <w:rFonts w:ascii="Times New Roman" w:hAnsi="Times New Roman"/>
          <w:sz w:val="28"/>
          <w:szCs w:val="28"/>
        </w:rPr>
        <w:t>тыс. рублей соответственно.</w:t>
      </w:r>
    </w:p>
    <w:p w:rsidR="00102B04" w:rsidRPr="00B4187F" w:rsidRDefault="00102B04" w:rsidP="00B4187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4187F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7</w:t>
      </w:r>
    </w:p>
    <w:p w:rsidR="00102B04" w:rsidRDefault="00102B04" w:rsidP="00DC2000">
      <w:pPr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307BB">
        <w:rPr>
          <w:rFonts w:ascii="Times New Roman" w:hAnsi="Times New Roman"/>
          <w:sz w:val="28"/>
          <w:szCs w:val="28"/>
          <w:shd w:val="clear" w:color="auto" w:fill="FFFFFF"/>
        </w:rPr>
        <w:t>Установить в соответствии с пунктом 8 статьи 217 Бюджетного кодекса Российской Федерации, что дополнительными основаниями для внесения изменений в сводную бюджетную роспись местного бюджета в 20</w:t>
      </w:r>
      <w:r>
        <w:rPr>
          <w:rFonts w:ascii="Times New Roman" w:hAnsi="Times New Roman"/>
          <w:sz w:val="28"/>
          <w:szCs w:val="28"/>
          <w:shd w:val="clear" w:color="auto" w:fill="FFFFFF"/>
        </w:rPr>
        <w:t>25</w:t>
      </w:r>
      <w:r w:rsidRPr="009307BB">
        <w:rPr>
          <w:rFonts w:ascii="Times New Roman" w:hAnsi="Times New Roman"/>
          <w:sz w:val="28"/>
          <w:szCs w:val="28"/>
          <w:shd w:val="clear" w:color="auto" w:fill="FFFFFF"/>
        </w:rPr>
        <w:t xml:space="preserve"> году без внесения изменений в решение о местном бюджете в соответствии с решениями Финансового управления Администрации муниципального образования «Новодугинский </w:t>
      </w:r>
      <w:r>
        <w:rPr>
          <w:rFonts w:ascii="Times New Roman" w:hAnsi="Times New Roman"/>
          <w:sz w:val="28"/>
          <w:szCs w:val="28"/>
          <w:shd w:val="clear" w:color="auto" w:fill="FFFFFF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  <w:shd w:val="clear" w:color="auto" w:fill="FFFFFF"/>
        </w:rPr>
        <w:t>» Смоленской области явля</w:t>
      </w:r>
      <w:r>
        <w:rPr>
          <w:rFonts w:ascii="Times New Roman" w:hAnsi="Times New Roman"/>
          <w:sz w:val="28"/>
          <w:szCs w:val="28"/>
          <w:shd w:val="clear" w:color="auto" w:fill="FFFFFF"/>
        </w:rPr>
        <w:t>ю</w:t>
      </w:r>
      <w:r w:rsidRPr="009307BB">
        <w:rPr>
          <w:rFonts w:ascii="Times New Roman" w:hAnsi="Times New Roman"/>
          <w:sz w:val="28"/>
          <w:szCs w:val="28"/>
          <w:shd w:val="clear" w:color="auto" w:fill="FFFFFF"/>
        </w:rPr>
        <w:t>тся</w:t>
      </w:r>
      <w:r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102B04" w:rsidRPr="001C3857" w:rsidRDefault="00102B04" w:rsidP="00A7034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1C3857">
        <w:rPr>
          <w:rFonts w:ascii="Times New Roman" w:hAnsi="Times New Roman"/>
          <w:sz w:val="28"/>
          <w:szCs w:val="28"/>
        </w:rPr>
        <w:t>1) изменение бюджетной классификации Российской Федерации в части изменения классификации расходов бюджетов;</w:t>
      </w:r>
    </w:p>
    <w:p w:rsidR="00102B04" w:rsidRDefault="00102B04" w:rsidP="00A70343">
      <w:pPr>
        <w:spacing w:after="0"/>
        <w:ind w:firstLine="720"/>
        <w:rPr>
          <w:rFonts w:ascii="Times New Roman" w:hAnsi="Times New Roman"/>
          <w:sz w:val="28"/>
          <w:szCs w:val="28"/>
        </w:rPr>
      </w:pPr>
      <w:r w:rsidRPr="001C3857">
        <w:rPr>
          <w:rFonts w:ascii="Times New Roman" w:hAnsi="Times New Roman"/>
          <w:sz w:val="28"/>
          <w:szCs w:val="28"/>
        </w:rPr>
        <w:t>2) в случае уплаты казенным учреждением пеней и штрафов</w:t>
      </w:r>
      <w:r>
        <w:rPr>
          <w:rFonts w:ascii="Times New Roman" w:hAnsi="Times New Roman"/>
          <w:sz w:val="28"/>
          <w:szCs w:val="28"/>
        </w:rPr>
        <w:t>;</w:t>
      </w:r>
    </w:p>
    <w:p w:rsidR="00102B04" w:rsidRDefault="00102B04" w:rsidP="00A70343">
      <w:pPr>
        <w:spacing w:after="0"/>
        <w:ind w:firstLine="720"/>
        <w:rPr>
          <w:rFonts w:ascii="Times New Roman" w:hAnsi="Times New Roman"/>
          <w:sz w:val="28"/>
          <w:szCs w:val="28"/>
        </w:rPr>
      </w:pPr>
    </w:p>
    <w:p w:rsidR="00102B04" w:rsidRDefault="00102B04" w:rsidP="00A70343">
      <w:pPr>
        <w:spacing w:after="0"/>
        <w:ind w:firstLine="720"/>
        <w:rPr>
          <w:rFonts w:ascii="Times New Roman" w:hAnsi="Times New Roman"/>
          <w:sz w:val="28"/>
          <w:szCs w:val="28"/>
        </w:rPr>
      </w:pPr>
    </w:p>
    <w:p w:rsidR="00102B04" w:rsidRDefault="00102B04" w:rsidP="00A70343">
      <w:pPr>
        <w:spacing w:after="0"/>
        <w:ind w:firstLine="720"/>
        <w:rPr>
          <w:rFonts w:ascii="Times New Roman" w:hAnsi="Times New Roman"/>
          <w:sz w:val="28"/>
          <w:szCs w:val="28"/>
        </w:rPr>
      </w:pPr>
    </w:p>
    <w:p w:rsidR="00102B04" w:rsidRPr="00151A50" w:rsidRDefault="00102B04" w:rsidP="002E14E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</w:t>
      </w:r>
      <w:r w:rsidRPr="00151A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 перераспределение бюджетных ассигнований, связанных с финансовым обеспечением региональных проектов, обеспечивающих достижение показателей и результатов федеральных проектов;</w:t>
      </w:r>
    </w:p>
    <w:p w:rsidR="00102B04" w:rsidRDefault="00102B04" w:rsidP="00A7034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1C3857">
        <w:rPr>
          <w:rFonts w:ascii="Times New Roman" w:hAnsi="Times New Roman"/>
          <w:sz w:val="28"/>
          <w:szCs w:val="28"/>
        </w:rPr>
        <w:t>) перераспределение бюджетных ассигнований, связанных с финансовым обеспечением региональных проектов, обеспечивающих достижение целей и целевых показателей, выполнение задач, определенных Указ</w:t>
      </w:r>
      <w:r>
        <w:rPr>
          <w:rFonts w:ascii="Times New Roman" w:hAnsi="Times New Roman"/>
          <w:sz w:val="28"/>
          <w:szCs w:val="28"/>
        </w:rPr>
        <w:t>а</w:t>
      </w:r>
      <w:r w:rsidRPr="001C3857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 w:rsidRPr="001C3857">
        <w:rPr>
          <w:rFonts w:ascii="Times New Roman" w:hAnsi="Times New Roman"/>
          <w:sz w:val="28"/>
          <w:szCs w:val="28"/>
        </w:rPr>
        <w:t xml:space="preserve"> Президента Российской Федерации</w:t>
      </w:r>
      <w:r>
        <w:rPr>
          <w:rFonts w:ascii="Times New Roman" w:hAnsi="Times New Roman"/>
          <w:sz w:val="28"/>
          <w:szCs w:val="28"/>
        </w:rPr>
        <w:t>;</w:t>
      </w:r>
    </w:p>
    <w:p w:rsidR="00102B04" w:rsidRDefault="00102B04" w:rsidP="00A7034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поступление дотаций (грантов) за достижение показателей деятельности исполнительных органов местного самоуправления;</w:t>
      </w:r>
    </w:p>
    <w:p w:rsidR="00102B04" w:rsidRPr="00A70343" w:rsidRDefault="00102B04" w:rsidP="00A70343">
      <w:pPr>
        <w:spacing w:after="0"/>
        <w:ind w:firstLine="720"/>
        <w:jc w:val="both"/>
        <w:rPr>
          <w:rFonts w:ascii="Times New Roman" w:hAnsi="Times New Roman"/>
          <w:bCs/>
          <w:sz w:val="28"/>
          <w:szCs w:val="28"/>
          <w:highlight w:val="yellow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8C1760">
        <w:rPr>
          <w:rFonts w:ascii="Times New Roman" w:hAnsi="Times New Roman"/>
          <w:sz w:val="28"/>
          <w:szCs w:val="28"/>
        </w:rPr>
        <w:t xml:space="preserve">изменения, вносимые в случае образования положительной (отрицательной) разницы между фактически поступившим и прогнозировавшимся объемом доходов </w:t>
      </w:r>
      <w:r>
        <w:rPr>
          <w:rFonts w:ascii="Times New Roman" w:hAnsi="Times New Roman"/>
          <w:sz w:val="28"/>
          <w:szCs w:val="28"/>
        </w:rPr>
        <w:t>местного</w:t>
      </w:r>
      <w:r w:rsidRPr="008C1760">
        <w:rPr>
          <w:rFonts w:ascii="Times New Roman" w:hAnsi="Times New Roman"/>
          <w:sz w:val="28"/>
          <w:szCs w:val="28"/>
        </w:rPr>
        <w:t xml:space="preserve"> бюджета, учитываемых при формировании</w:t>
      </w:r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Pr="008C1760">
        <w:rPr>
          <w:rFonts w:ascii="Times New Roman" w:hAnsi="Times New Roman"/>
          <w:sz w:val="28"/>
          <w:szCs w:val="28"/>
        </w:rPr>
        <w:t>дорожного фонда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61EC">
        <w:rPr>
          <w:rFonts w:ascii="Times New Roman" w:hAnsi="Times New Roman"/>
          <w:color w:val="000000"/>
          <w:sz w:val="28"/>
          <w:szCs w:val="28"/>
        </w:rPr>
        <w:t>муниципального образования «Новодугинский муниципальный округ» Смоленской области</w:t>
      </w:r>
      <w:r w:rsidRPr="00D061EC">
        <w:rPr>
          <w:rFonts w:ascii="Times New Roman" w:hAnsi="Times New Roman"/>
          <w:sz w:val="28"/>
          <w:szCs w:val="28"/>
        </w:rPr>
        <w:t xml:space="preserve"> </w:t>
      </w:r>
      <w:r w:rsidRPr="008C1760">
        <w:rPr>
          <w:rFonts w:ascii="Times New Roman" w:hAnsi="Times New Roman"/>
          <w:sz w:val="28"/>
          <w:szCs w:val="28"/>
        </w:rPr>
        <w:t>и (или) в связи с неполным использованием бюджетных ассигнований</w:t>
      </w:r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Pr="008C1760">
        <w:rPr>
          <w:rFonts w:ascii="Times New Roman" w:hAnsi="Times New Roman"/>
          <w:sz w:val="28"/>
          <w:szCs w:val="28"/>
        </w:rPr>
        <w:t>дорожного фонда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61EC">
        <w:rPr>
          <w:rFonts w:ascii="Times New Roman" w:hAnsi="Times New Roman"/>
          <w:color w:val="000000"/>
          <w:sz w:val="28"/>
          <w:szCs w:val="28"/>
        </w:rPr>
        <w:t>муниципального образования «Новодугинский муниципальный округ» Смоленской области</w:t>
      </w:r>
      <w:r w:rsidRPr="008C1760">
        <w:rPr>
          <w:rFonts w:ascii="Times New Roman" w:hAnsi="Times New Roman"/>
          <w:sz w:val="28"/>
          <w:szCs w:val="28"/>
        </w:rPr>
        <w:t xml:space="preserve"> в отчетном финансовом году</w:t>
      </w:r>
      <w:r>
        <w:rPr>
          <w:rFonts w:ascii="Times New Roman" w:hAnsi="Times New Roman"/>
          <w:sz w:val="28"/>
          <w:szCs w:val="28"/>
        </w:rPr>
        <w:t>.</w:t>
      </w:r>
    </w:p>
    <w:p w:rsidR="00102B04" w:rsidRPr="003F342D" w:rsidRDefault="00102B04" w:rsidP="003F342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F342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18</w:t>
      </w:r>
    </w:p>
    <w:p w:rsidR="00102B04" w:rsidRPr="003F342D" w:rsidRDefault="00102B04" w:rsidP="003F34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342D">
        <w:rPr>
          <w:rFonts w:ascii="Times New Roman" w:hAnsi="Times New Roman"/>
          <w:sz w:val="28"/>
          <w:szCs w:val="28"/>
          <w:lang w:eastAsia="ru-RU"/>
        </w:rPr>
        <w:t>1. Установить, что в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году Управление Федерального казначейства по Смоленской области осуществляет казначейское сопровождение средств в валюте Российской Федерации, предоставляемых из </w:t>
      </w:r>
      <w:r>
        <w:rPr>
          <w:rFonts w:ascii="Times New Roman" w:hAnsi="Times New Roman"/>
          <w:sz w:val="28"/>
          <w:szCs w:val="28"/>
          <w:lang w:eastAsia="ru-RU"/>
        </w:rPr>
        <w:t>местного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бюджета, указанных в части 2 настоящей статьи (далее - целевые средства).</w:t>
      </w:r>
    </w:p>
    <w:p w:rsidR="00102B04" w:rsidRPr="003F342D" w:rsidRDefault="00102B04" w:rsidP="003F342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342D">
        <w:rPr>
          <w:rFonts w:ascii="Times New Roman" w:hAnsi="Times New Roman"/>
          <w:sz w:val="28"/>
          <w:szCs w:val="28"/>
          <w:lang w:eastAsia="ru-RU"/>
        </w:rPr>
        <w:t xml:space="preserve">2. Установить, что в соответствии со </w:t>
      </w:r>
      <w:hyperlink r:id="rId9" w:history="1">
        <w:r w:rsidRPr="002414A2">
          <w:rPr>
            <w:rFonts w:ascii="Times New Roman" w:hAnsi="Times New Roman"/>
            <w:sz w:val="28"/>
            <w:szCs w:val="28"/>
            <w:lang w:eastAsia="ru-RU"/>
          </w:rPr>
          <w:t>статьей 242.26</w:t>
        </w:r>
      </w:hyperlink>
      <w:r w:rsidRPr="003F342D">
        <w:rPr>
          <w:rFonts w:ascii="Times New Roman" w:hAnsi="Times New Roman"/>
          <w:sz w:val="28"/>
          <w:szCs w:val="28"/>
          <w:lang w:eastAsia="ru-RU"/>
        </w:rPr>
        <w:t xml:space="preserve"> Бюджетного кодекса Российской Федерации казначейскому сопровождению подлежат следующие целевые средства:</w:t>
      </w:r>
    </w:p>
    <w:p w:rsidR="00102B04" w:rsidRPr="003F342D" w:rsidRDefault="00102B04" w:rsidP="003F342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342D">
        <w:rPr>
          <w:rFonts w:ascii="Times New Roman" w:hAnsi="Times New Roman"/>
          <w:sz w:val="28"/>
          <w:szCs w:val="28"/>
          <w:lang w:eastAsia="ru-RU"/>
        </w:rPr>
        <w:t xml:space="preserve">1) авансы и расчеты по </w:t>
      </w:r>
      <w:r>
        <w:rPr>
          <w:rFonts w:ascii="Times New Roman" w:hAnsi="Times New Roman"/>
          <w:sz w:val="28"/>
          <w:szCs w:val="28"/>
          <w:lang w:eastAsia="ru-RU"/>
        </w:rPr>
        <w:t>муниципаль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ным контрактам о поставке товаров, выполнении работ, оказании услуг, заключаемым на сумму не менее </w:t>
      </w:r>
      <w:r>
        <w:rPr>
          <w:rFonts w:ascii="Times New Roman" w:hAnsi="Times New Roman"/>
          <w:sz w:val="28"/>
          <w:szCs w:val="28"/>
          <w:lang w:eastAsia="ru-RU"/>
        </w:rPr>
        <w:t>100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миллионов рублей;</w:t>
      </w:r>
    </w:p>
    <w:p w:rsidR="00102B04" w:rsidRPr="003F342D" w:rsidRDefault="00102B04" w:rsidP="003F342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342D">
        <w:rPr>
          <w:rFonts w:ascii="Times New Roman" w:hAnsi="Times New Roman"/>
          <w:sz w:val="28"/>
          <w:szCs w:val="28"/>
          <w:lang w:eastAsia="ru-RU"/>
        </w:rPr>
        <w:t xml:space="preserve">2) авансы и расчеты по контрактам (договорам) о поставке товаров, выполнении работ, оказании услуг, источником финансового обеспечения исполнения обязательств по которым являются средства, предоставленные в рамках исполнения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муниципальных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контрактов, договоров (соглашений), указанных </w:t>
      </w:r>
      <w:r w:rsidRPr="002414A2">
        <w:rPr>
          <w:rFonts w:ascii="Times New Roman" w:hAnsi="Times New Roman"/>
          <w:sz w:val="28"/>
          <w:szCs w:val="28"/>
          <w:lang w:eastAsia="ru-RU"/>
        </w:rPr>
        <w:t xml:space="preserve">в </w:t>
      </w:r>
      <w:hyperlink r:id="rId10" w:history="1">
        <w:r w:rsidRPr="002414A2">
          <w:rPr>
            <w:rFonts w:ascii="Times New Roman" w:hAnsi="Times New Roman"/>
            <w:sz w:val="28"/>
            <w:szCs w:val="28"/>
            <w:lang w:eastAsia="ru-RU"/>
          </w:rPr>
          <w:t>подпунктах 1</w:t>
        </w:r>
      </w:hyperlink>
      <w:r w:rsidRPr="002414A2">
        <w:rPr>
          <w:rFonts w:ascii="Times New Roman" w:hAnsi="Times New Roman"/>
          <w:sz w:val="28"/>
          <w:szCs w:val="28"/>
          <w:lang w:eastAsia="ru-RU"/>
        </w:rPr>
        <w:t xml:space="preserve"> и </w:t>
      </w:r>
      <w:hyperlink r:id="rId11" w:history="1">
        <w:r w:rsidRPr="002414A2">
          <w:rPr>
            <w:rFonts w:ascii="Times New Roman" w:hAnsi="Times New Roman"/>
            <w:sz w:val="28"/>
            <w:szCs w:val="28"/>
            <w:lang w:eastAsia="ru-RU"/>
          </w:rPr>
          <w:t>2 пункта 1 статьи 242.23</w:t>
        </w:r>
      </w:hyperlink>
      <w:r w:rsidRPr="002414A2">
        <w:rPr>
          <w:rFonts w:ascii="Times New Roman" w:hAnsi="Times New Roman"/>
          <w:sz w:val="28"/>
          <w:szCs w:val="28"/>
          <w:lang w:eastAsia="ru-RU"/>
        </w:rPr>
        <w:t xml:space="preserve"> Бюджетного кодекса Российской Федерации, заключаемым на сумму не менее </w:t>
      </w:r>
      <w:r>
        <w:rPr>
          <w:rFonts w:ascii="Times New Roman" w:hAnsi="Times New Roman"/>
          <w:sz w:val="28"/>
          <w:szCs w:val="28"/>
          <w:lang w:eastAsia="ru-RU"/>
        </w:rPr>
        <w:t>100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миллионов рублей </w:t>
      </w:r>
      <w:r>
        <w:rPr>
          <w:rFonts w:ascii="Times New Roman" w:hAnsi="Times New Roman"/>
          <w:sz w:val="28"/>
          <w:szCs w:val="28"/>
          <w:lang w:eastAsia="ru-RU"/>
        </w:rPr>
        <w:t>муниципальными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бюджетными или автономными учреждениями, лицевые счета которым открыты в </w:t>
      </w:r>
      <w:r>
        <w:rPr>
          <w:rFonts w:ascii="Times New Roman" w:hAnsi="Times New Roman"/>
          <w:sz w:val="28"/>
          <w:szCs w:val="28"/>
          <w:lang w:eastAsia="ru-RU"/>
        </w:rPr>
        <w:t>Финансовом управлении Администрации муниципального образования «Новодугинский муниципальный округ» Смоленской области</w:t>
      </w:r>
      <w:r w:rsidRPr="003F342D">
        <w:rPr>
          <w:rFonts w:ascii="Times New Roman" w:hAnsi="Times New Roman"/>
          <w:sz w:val="28"/>
          <w:szCs w:val="28"/>
          <w:lang w:eastAsia="ru-RU"/>
        </w:rPr>
        <w:t>, за счет средств, поступающих указанным учреждениям в соответствии с законод</w:t>
      </w:r>
      <w:r>
        <w:rPr>
          <w:rFonts w:ascii="Times New Roman" w:hAnsi="Times New Roman"/>
          <w:sz w:val="28"/>
          <w:szCs w:val="28"/>
          <w:lang w:eastAsia="ru-RU"/>
        </w:rPr>
        <w:t>ательством Российской Федерации.</w:t>
      </w:r>
    </w:p>
    <w:p w:rsidR="00102B04" w:rsidRDefault="00102B04" w:rsidP="00A70343">
      <w:pPr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Статья 19</w:t>
      </w:r>
    </w:p>
    <w:p w:rsidR="00102B04" w:rsidRDefault="00102B04" w:rsidP="00795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010B">
        <w:rPr>
          <w:rFonts w:ascii="Times New Roman" w:hAnsi="Times New Roman"/>
          <w:color w:val="000000"/>
          <w:sz w:val="28"/>
          <w:szCs w:val="28"/>
        </w:rPr>
        <w:t xml:space="preserve">В соответствии с </w:t>
      </w:r>
      <w:hyperlink r:id="rId12" w:history="1">
        <w:r w:rsidRPr="0017010B">
          <w:rPr>
            <w:rFonts w:ascii="Times New Roman" w:hAnsi="Times New Roman"/>
            <w:color w:val="000000"/>
            <w:sz w:val="28"/>
            <w:szCs w:val="28"/>
          </w:rPr>
          <w:t>пунктом 7</w:t>
        </w:r>
        <w:r w:rsidRPr="0017010B">
          <w:rPr>
            <w:rFonts w:ascii="Times New Roman" w:hAnsi="Times New Roman"/>
            <w:color w:val="000000"/>
            <w:sz w:val="28"/>
            <w:szCs w:val="28"/>
            <w:vertAlign w:val="superscript"/>
          </w:rPr>
          <w:t>1</w:t>
        </w:r>
        <w:r w:rsidRPr="0017010B">
          <w:rPr>
            <w:rFonts w:ascii="Times New Roman" w:hAnsi="Times New Roman"/>
            <w:color w:val="000000"/>
            <w:sz w:val="28"/>
            <w:szCs w:val="28"/>
          </w:rPr>
          <w:t xml:space="preserve"> статьи 136</w:t>
        </w:r>
      </w:hyperlink>
      <w:r w:rsidRPr="0017010B">
        <w:rPr>
          <w:rFonts w:ascii="Times New Roman" w:hAnsi="Times New Roman"/>
          <w:color w:val="000000"/>
          <w:sz w:val="28"/>
          <w:szCs w:val="28"/>
        </w:rPr>
        <w:t xml:space="preserve"> Бюджетного кодекса Российской Федерации передать Управлению Федерального казначейства по Смоленской области в 202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17010B">
        <w:rPr>
          <w:rFonts w:ascii="Times New Roman" w:hAnsi="Times New Roman"/>
          <w:color w:val="000000"/>
          <w:sz w:val="28"/>
          <w:szCs w:val="28"/>
        </w:rPr>
        <w:t xml:space="preserve"> году на основании решений главных распорядителей средств </w:t>
      </w:r>
      <w:r>
        <w:rPr>
          <w:rFonts w:ascii="Times New Roman" w:hAnsi="Times New Roman"/>
          <w:color w:val="000000"/>
          <w:sz w:val="28"/>
          <w:szCs w:val="28"/>
        </w:rPr>
        <w:t>обла</w:t>
      </w:r>
      <w:r w:rsidRPr="0017010B">
        <w:rPr>
          <w:rFonts w:ascii="Times New Roman" w:hAnsi="Times New Roman"/>
          <w:color w:val="000000"/>
          <w:sz w:val="28"/>
          <w:szCs w:val="28"/>
        </w:rPr>
        <w:t xml:space="preserve">стного бюджета полномочия получателя средств 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 w:rsidRPr="0017010B">
        <w:rPr>
          <w:rFonts w:ascii="Times New Roman" w:hAnsi="Times New Roman"/>
          <w:color w:val="000000"/>
          <w:sz w:val="28"/>
          <w:szCs w:val="28"/>
        </w:rPr>
        <w:t>стного бюджета по перечислению межбюджетных трансфертов, предоставляемых из областного бюджета местному бюджету в форме субсидий, субвенций и иных межбюджетных трансфертов, имеющих целевое назначение, в пределах суммы, необходимой для оплаты денежных обязательств по расходам получателей средств местного бюджета,</w:t>
      </w:r>
      <w:r w:rsidRPr="0017010B">
        <w:rPr>
          <w:rFonts w:ascii="Times New Roman" w:hAnsi="Times New Roman"/>
          <w:color w:val="000000"/>
          <w:sz w:val="28"/>
          <w:szCs w:val="20"/>
          <w:lang w:eastAsia="ru-RU"/>
        </w:rPr>
        <w:t xml:space="preserve"> </w:t>
      </w:r>
      <w:r w:rsidRPr="0017010B">
        <w:rPr>
          <w:rFonts w:ascii="Times New Roman" w:hAnsi="Times New Roman"/>
          <w:color w:val="000000"/>
          <w:sz w:val="28"/>
          <w:szCs w:val="28"/>
        </w:rPr>
        <w:t>в целях софинансирования (финансового обеспечения) которых предоставляются такие межбюджетные трансферты, в порядке, установленном Федеральным казначейством.</w:t>
      </w:r>
    </w:p>
    <w:p w:rsidR="00102B04" w:rsidRPr="009307BB" w:rsidRDefault="00102B04" w:rsidP="003B517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2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102B04" w:rsidRDefault="00102B04" w:rsidP="00795C1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Настоящее решение вступает в силу с 1 января 202</w:t>
      </w:r>
      <w:r>
        <w:rPr>
          <w:rFonts w:ascii="Times New Roman" w:hAnsi="Times New Roman"/>
          <w:sz w:val="28"/>
          <w:szCs w:val="28"/>
          <w:lang w:eastAsia="ru-RU"/>
        </w:rPr>
        <w:t xml:space="preserve">5 </w:t>
      </w:r>
      <w:r w:rsidRPr="009307BB">
        <w:rPr>
          <w:rFonts w:ascii="Times New Roman" w:hAnsi="Times New Roman"/>
          <w:sz w:val="28"/>
          <w:szCs w:val="28"/>
          <w:lang w:eastAsia="ru-RU"/>
        </w:rPr>
        <w:t>года.</w:t>
      </w:r>
    </w:p>
    <w:p w:rsidR="00102B04" w:rsidRPr="009307BB" w:rsidRDefault="00102B04" w:rsidP="008F7D4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5210"/>
        <w:gridCol w:w="5210"/>
      </w:tblGrid>
      <w:tr w:rsidR="00102B04" w:rsidRPr="008F7D48" w:rsidTr="008F7D48">
        <w:tc>
          <w:tcPr>
            <w:tcW w:w="5210" w:type="dxa"/>
          </w:tcPr>
          <w:p w:rsidR="00102B04" w:rsidRPr="008F7D48" w:rsidRDefault="00102B04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Председатель Новодугинск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ого окружного</w:t>
            </w: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Совета депутатов</w:t>
            </w:r>
          </w:p>
          <w:p w:rsidR="00102B04" w:rsidRDefault="00102B04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102B04" w:rsidRDefault="00102B04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102B04" w:rsidRPr="008F7D48" w:rsidRDefault="00102B04" w:rsidP="00DC200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_________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____</w:t>
            </w: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      С.А. Горин</w:t>
            </w:r>
          </w:p>
        </w:tc>
        <w:tc>
          <w:tcPr>
            <w:tcW w:w="5210" w:type="dxa"/>
          </w:tcPr>
          <w:p w:rsidR="00102B04" w:rsidRPr="008F7D48" w:rsidRDefault="00102B04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Глава муниципального образования </w:t>
            </w:r>
          </w:p>
          <w:p w:rsidR="00102B04" w:rsidRPr="008F7D48" w:rsidRDefault="00102B04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«Новодугинский район»</w:t>
            </w:r>
          </w:p>
          <w:p w:rsidR="00102B04" w:rsidRPr="008F7D48" w:rsidRDefault="00102B04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Смоленской области</w:t>
            </w:r>
          </w:p>
          <w:p w:rsidR="00102B04" w:rsidRPr="008F7D48" w:rsidRDefault="00102B04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102B04" w:rsidRPr="008F7D48" w:rsidRDefault="00102B04" w:rsidP="00DC200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_______________       В.В. Соколов</w:t>
            </w:r>
          </w:p>
        </w:tc>
      </w:tr>
    </w:tbl>
    <w:p w:rsidR="00102B04" w:rsidRPr="009307BB" w:rsidRDefault="00102B04" w:rsidP="003B5175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sectPr w:rsidR="00102B04" w:rsidRPr="009307BB" w:rsidSect="00795C14">
      <w:headerReference w:type="default" r:id="rId13"/>
      <w:pgSz w:w="11906" w:h="16838" w:code="9"/>
      <w:pgMar w:top="709" w:right="567" w:bottom="851" w:left="1134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2B04" w:rsidRDefault="00102B04">
      <w:pPr>
        <w:spacing w:after="0" w:line="240" w:lineRule="auto"/>
      </w:pPr>
      <w:r>
        <w:separator/>
      </w:r>
    </w:p>
  </w:endnote>
  <w:endnote w:type="continuationSeparator" w:id="0">
    <w:p w:rsidR="00102B04" w:rsidRDefault="00102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2B04" w:rsidRDefault="00102B04">
      <w:pPr>
        <w:spacing w:after="0" w:line="240" w:lineRule="auto"/>
      </w:pPr>
      <w:r>
        <w:separator/>
      </w:r>
    </w:p>
  </w:footnote>
  <w:footnote w:type="continuationSeparator" w:id="0">
    <w:p w:rsidR="00102B04" w:rsidRDefault="00102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2B04" w:rsidRDefault="00102B04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102B04" w:rsidRDefault="00102B0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DC447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CD486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62E1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5C29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5BA01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514CC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B787A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4C61C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4827C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D706F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6734F9D"/>
    <w:multiLevelType w:val="hybridMultilevel"/>
    <w:tmpl w:val="FC1435B4"/>
    <w:lvl w:ilvl="0" w:tplc="ABC8957A">
      <w:start w:val="1"/>
      <w:numFmt w:val="decimal"/>
      <w:lvlText w:val="%1)"/>
      <w:lvlJc w:val="left"/>
      <w:pPr>
        <w:ind w:left="1848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18C9"/>
    <w:rsid w:val="00003BD5"/>
    <w:rsid w:val="00005A5E"/>
    <w:rsid w:val="00006673"/>
    <w:rsid w:val="00011D03"/>
    <w:rsid w:val="00021D44"/>
    <w:rsid w:val="00021E25"/>
    <w:rsid w:val="0003305F"/>
    <w:rsid w:val="00033409"/>
    <w:rsid w:val="00044E8A"/>
    <w:rsid w:val="00060949"/>
    <w:rsid w:val="00073551"/>
    <w:rsid w:val="00081CCD"/>
    <w:rsid w:val="00084BDD"/>
    <w:rsid w:val="0008712C"/>
    <w:rsid w:val="00091928"/>
    <w:rsid w:val="00097804"/>
    <w:rsid w:val="00097892"/>
    <w:rsid w:val="000A0850"/>
    <w:rsid w:val="000A143D"/>
    <w:rsid w:val="000B4145"/>
    <w:rsid w:val="000B57FE"/>
    <w:rsid w:val="000C77FF"/>
    <w:rsid w:val="000D16AE"/>
    <w:rsid w:val="000D26CA"/>
    <w:rsid w:val="000D3FFD"/>
    <w:rsid w:val="000D7D11"/>
    <w:rsid w:val="000F19A1"/>
    <w:rsid w:val="000F52DE"/>
    <w:rsid w:val="001029AD"/>
    <w:rsid w:val="00102B04"/>
    <w:rsid w:val="00103D32"/>
    <w:rsid w:val="0010497E"/>
    <w:rsid w:val="00120D13"/>
    <w:rsid w:val="00121498"/>
    <w:rsid w:val="00124CC6"/>
    <w:rsid w:val="001308B1"/>
    <w:rsid w:val="00131B32"/>
    <w:rsid w:val="00135E1C"/>
    <w:rsid w:val="00136A1A"/>
    <w:rsid w:val="00140119"/>
    <w:rsid w:val="001431D8"/>
    <w:rsid w:val="00151A50"/>
    <w:rsid w:val="0015449F"/>
    <w:rsid w:val="00160764"/>
    <w:rsid w:val="00163075"/>
    <w:rsid w:val="001634B6"/>
    <w:rsid w:val="0017010B"/>
    <w:rsid w:val="00170994"/>
    <w:rsid w:val="001717CE"/>
    <w:rsid w:val="00172D81"/>
    <w:rsid w:val="00174845"/>
    <w:rsid w:val="00191E53"/>
    <w:rsid w:val="00195229"/>
    <w:rsid w:val="001A026C"/>
    <w:rsid w:val="001A2368"/>
    <w:rsid w:val="001A6AB1"/>
    <w:rsid w:val="001B0E7D"/>
    <w:rsid w:val="001B3F0C"/>
    <w:rsid w:val="001C0781"/>
    <w:rsid w:val="001C1230"/>
    <w:rsid w:val="001C1E65"/>
    <w:rsid w:val="001C26B5"/>
    <w:rsid w:val="001C3123"/>
    <w:rsid w:val="001C3857"/>
    <w:rsid w:val="001D280D"/>
    <w:rsid w:val="001D5747"/>
    <w:rsid w:val="001D69AA"/>
    <w:rsid w:val="001E2E90"/>
    <w:rsid w:val="001E3376"/>
    <w:rsid w:val="001E364C"/>
    <w:rsid w:val="001E777C"/>
    <w:rsid w:val="00200B54"/>
    <w:rsid w:val="00201B6E"/>
    <w:rsid w:val="00205E19"/>
    <w:rsid w:val="00210BDB"/>
    <w:rsid w:val="00212046"/>
    <w:rsid w:val="002123A1"/>
    <w:rsid w:val="002315B8"/>
    <w:rsid w:val="00231F07"/>
    <w:rsid w:val="0023772B"/>
    <w:rsid w:val="002414A2"/>
    <w:rsid w:val="00244DBC"/>
    <w:rsid w:val="00253EFD"/>
    <w:rsid w:val="002548D1"/>
    <w:rsid w:val="00257D92"/>
    <w:rsid w:val="00263EA3"/>
    <w:rsid w:val="00265875"/>
    <w:rsid w:val="00265D43"/>
    <w:rsid w:val="00271E54"/>
    <w:rsid w:val="002778F1"/>
    <w:rsid w:val="00281618"/>
    <w:rsid w:val="0028382C"/>
    <w:rsid w:val="002839BF"/>
    <w:rsid w:val="0029084A"/>
    <w:rsid w:val="002912F5"/>
    <w:rsid w:val="002A5D7D"/>
    <w:rsid w:val="002A6B97"/>
    <w:rsid w:val="002B621B"/>
    <w:rsid w:val="002B6578"/>
    <w:rsid w:val="002C1C4F"/>
    <w:rsid w:val="002C4AF2"/>
    <w:rsid w:val="002C684F"/>
    <w:rsid w:val="002D00CA"/>
    <w:rsid w:val="002D7B38"/>
    <w:rsid w:val="002D7F01"/>
    <w:rsid w:val="002E0F50"/>
    <w:rsid w:val="002E14E7"/>
    <w:rsid w:val="002E1BC3"/>
    <w:rsid w:val="002E3494"/>
    <w:rsid w:val="002F74C8"/>
    <w:rsid w:val="00311124"/>
    <w:rsid w:val="003116D1"/>
    <w:rsid w:val="003267B1"/>
    <w:rsid w:val="0033117B"/>
    <w:rsid w:val="0033248B"/>
    <w:rsid w:val="00335F0C"/>
    <w:rsid w:val="003368BC"/>
    <w:rsid w:val="00341FE6"/>
    <w:rsid w:val="003450FD"/>
    <w:rsid w:val="00350820"/>
    <w:rsid w:val="00353EF2"/>
    <w:rsid w:val="00355760"/>
    <w:rsid w:val="003563A5"/>
    <w:rsid w:val="00360D13"/>
    <w:rsid w:val="00375F81"/>
    <w:rsid w:val="00375FAC"/>
    <w:rsid w:val="00385432"/>
    <w:rsid w:val="003A079B"/>
    <w:rsid w:val="003A0B89"/>
    <w:rsid w:val="003A2210"/>
    <w:rsid w:val="003A2B02"/>
    <w:rsid w:val="003A5528"/>
    <w:rsid w:val="003B37F5"/>
    <w:rsid w:val="003B5175"/>
    <w:rsid w:val="003C0739"/>
    <w:rsid w:val="003C2DC9"/>
    <w:rsid w:val="003C413A"/>
    <w:rsid w:val="003D2C18"/>
    <w:rsid w:val="003D6D77"/>
    <w:rsid w:val="003E00BC"/>
    <w:rsid w:val="003F2515"/>
    <w:rsid w:val="003F342D"/>
    <w:rsid w:val="00405F4C"/>
    <w:rsid w:val="00413755"/>
    <w:rsid w:val="00421E10"/>
    <w:rsid w:val="00422526"/>
    <w:rsid w:val="00433ABC"/>
    <w:rsid w:val="00440B44"/>
    <w:rsid w:val="00453AFE"/>
    <w:rsid w:val="00454956"/>
    <w:rsid w:val="00454A15"/>
    <w:rsid w:val="00457170"/>
    <w:rsid w:val="00461F28"/>
    <w:rsid w:val="0046292E"/>
    <w:rsid w:val="00474267"/>
    <w:rsid w:val="00476CF2"/>
    <w:rsid w:val="00480671"/>
    <w:rsid w:val="00483477"/>
    <w:rsid w:val="00483BDD"/>
    <w:rsid w:val="00485194"/>
    <w:rsid w:val="00485649"/>
    <w:rsid w:val="004873A8"/>
    <w:rsid w:val="00495AAB"/>
    <w:rsid w:val="004A15FD"/>
    <w:rsid w:val="004A556F"/>
    <w:rsid w:val="004A717B"/>
    <w:rsid w:val="004B2938"/>
    <w:rsid w:val="004B4AB6"/>
    <w:rsid w:val="004C6647"/>
    <w:rsid w:val="004D5E15"/>
    <w:rsid w:val="004D6D51"/>
    <w:rsid w:val="004E1E0F"/>
    <w:rsid w:val="004E359B"/>
    <w:rsid w:val="004F5F1C"/>
    <w:rsid w:val="0050495E"/>
    <w:rsid w:val="00510212"/>
    <w:rsid w:val="00523214"/>
    <w:rsid w:val="00525445"/>
    <w:rsid w:val="005265BE"/>
    <w:rsid w:val="005424F9"/>
    <w:rsid w:val="00550FC3"/>
    <w:rsid w:val="00556066"/>
    <w:rsid w:val="00562F85"/>
    <w:rsid w:val="005661C1"/>
    <w:rsid w:val="00573247"/>
    <w:rsid w:val="00580D0B"/>
    <w:rsid w:val="00580E74"/>
    <w:rsid w:val="00583151"/>
    <w:rsid w:val="00591665"/>
    <w:rsid w:val="0059612A"/>
    <w:rsid w:val="005B7F6C"/>
    <w:rsid w:val="005C228B"/>
    <w:rsid w:val="005C5A1A"/>
    <w:rsid w:val="005F2A2C"/>
    <w:rsid w:val="005F4DE4"/>
    <w:rsid w:val="005F527F"/>
    <w:rsid w:val="005F602B"/>
    <w:rsid w:val="00606094"/>
    <w:rsid w:val="00606FF0"/>
    <w:rsid w:val="0061646C"/>
    <w:rsid w:val="00621B45"/>
    <w:rsid w:val="00621F91"/>
    <w:rsid w:val="006320A3"/>
    <w:rsid w:val="00634CBF"/>
    <w:rsid w:val="0065528A"/>
    <w:rsid w:val="00665CE8"/>
    <w:rsid w:val="006674C3"/>
    <w:rsid w:val="006718D8"/>
    <w:rsid w:val="00673F82"/>
    <w:rsid w:val="006746DC"/>
    <w:rsid w:val="00674930"/>
    <w:rsid w:val="00677B21"/>
    <w:rsid w:val="006843D2"/>
    <w:rsid w:val="006849E0"/>
    <w:rsid w:val="00686BA1"/>
    <w:rsid w:val="00690271"/>
    <w:rsid w:val="00692866"/>
    <w:rsid w:val="006A189D"/>
    <w:rsid w:val="006A2147"/>
    <w:rsid w:val="006A4651"/>
    <w:rsid w:val="006A5720"/>
    <w:rsid w:val="006B7C4F"/>
    <w:rsid w:val="006C17B3"/>
    <w:rsid w:val="006C40FE"/>
    <w:rsid w:val="006E68F9"/>
    <w:rsid w:val="006F0BD5"/>
    <w:rsid w:val="00700D29"/>
    <w:rsid w:val="00705D76"/>
    <w:rsid w:val="007154B2"/>
    <w:rsid w:val="007231F9"/>
    <w:rsid w:val="00725094"/>
    <w:rsid w:val="007278F1"/>
    <w:rsid w:val="007301E9"/>
    <w:rsid w:val="00733389"/>
    <w:rsid w:val="00733B7E"/>
    <w:rsid w:val="007345EC"/>
    <w:rsid w:val="00736951"/>
    <w:rsid w:val="00754BE0"/>
    <w:rsid w:val="007818C9"/>
    <w:rsid w:val="0078358B"/>
    <w:rsid w:val="007915A7"/>
    <w:rsid w:val="007947BC"/>
    <w:rsid w:val="00795C14"/>
    <w:rsid w:val="007C14E1"/>
    <w:rsid w:val="007D0C48"/>
    <w:rsid w:val="007E0E32"/>
    <w:rsid w:val="007E16B2"/>
    <w:rsid w:val="007E41B3"/>
    <w:rsid w:val="007E62C3"/>
    <w:rsid w:val="00805590"/>
    <w:rsid w:val="00805EEB"/>
    <w:rsid w:val="008062EF"/>
    <w:rsid w:val="00810A31"/>
    <w:rsid w:val="00814270"/>
    <w:rsid w:val="00816A57"/>
    <w:rsid w:val="008173DE"/>
    <w:rsid w:val="0082375C"/>
    <w:rsid w:val="008272A0"/>
    <w:rsid w:val="008333C7"/>
    <w:rsid w:val="00834B1F"/>
    <w:rsid w:val="00840CCB"/>
    <w:rsid w:val="00840F1E"/>
    <w:rsid w:val="00843A19"/>
    <w:rsid w:val="00846649"/>
    <w:rsid w:val="00856ADC"/>
    <w:rsid w:val="00861292"/>
    <w:rsid w:val="00863FF8"/>
    <w:rsid w:val="00882242"/>
    <w:rsid w:val="00885519"/>
    <w:rsid w:val="008868DF"/>
    <w:rsid w:val="00892DBE"/>
    <w:rsid w:val="008942A7"/>
    <w:rsid w:val="00897833"/>
    <w:rsid w:val="008B23CA"/>
    <w:rsid w:val="008B24FE"/>
    <w:rsid w:val="008B6E82"/>
    <w:rsid w:val="008C08BB"/>
    <w:rsid w:val="008C1760"/>
    <w:rsid w:val="008D25C0"/>
    <w:rsid w:val="008D3A9B"/>
    <w:rsid w:val="008D5D41"/>
    <w:rsid w:val="008D65E7"/>
    <w:rsid w:val="008D716D"/>
    <w:rsid w:val="008E6D2D"/>
    <w:rsid w:val="008F6AD3"/>
    <w:rsid w:val="008F7D48"/>
    <w:rsid w:val="00901520"/>
    <w:rsid w:val="00912E5A"/>
    <w:rsid w:val="0091769E"/>
    <w:rsid w:val="009301A1"/>
    <w:rsid w:val="009307BB"/>
    <w:rsid w:val="00930FF0"/>
    <w:rsid w:val="00933B29"/>
    <w:rsid w:val="0093524E"/>
    <w:rsid w:val="00940F6B"/>
    <w:rsid w:val="009417B8"/>
    <w:rsid w:val="009439A4"/>
    <w:rsid w:val="00947306"/>
    <w:rsid w:val="0095089C"/>
    <w:rsid w:val="00952D08"/>
    <w:rsid w:val="00961B1E"/>
    <w:rsid w:val="00961E80"/>
    <w:rsid w:val="00962B4A"/>
    <w:rsid w:val="009732D8"/>
    <w:rsid w:val="009916AC"/>
    <w:rsid w:val="0099502B"/>
    <w:rsid w:val="0099685C"/>
    <w:rsid w:val="0099766F"/>
    <w:rsid w:val="009A2807"/>
    <w:rsid w:val="009A5707"/>
    <w:rsid w:val="009A7692"/>
    <w:rsid w:val="009B4553"/>
    <w:rsid w:val="009B46F0"/>
    <w:rsid w:val="009B4F69"/>
    <w:rsid w:val="009B5C3C"/>
    <w:rsid w:val="009C0A42"/>
    <w:rsid w:val="009C7F5D"/>
    <w:rsid w:val="009D1D63"/>
    <w:rsid w:val="009E1384"/>
    <w:rsid w:val="009E2941"/>
    <w:rsid w:val="009E59FD"/>
    <w:rsid w:val="009F2D6D"/>
    <w:rsid w:val="009F485A"/>
    <w:rsid w:val="009F6C18"/>
    <w:rsid w:val="00A02248"/>
    <w:rsid w:val="00A07141"/>
    <w:rsid w:val="00A075AC"/>
    <w:rsid w:val="00A113CD"/>
    <w:rsid w:val="00A1336E"/>
    <w:rsid w:val="00A2217E"/>
    <w:rsid w:val="00A371F5"/>
    <w:rsid w:val="00A44180"/>
    <w:rsid w:val="00A44BBF"/>
    <w:rsid w:val="00A56A22"/>
    <w:rsid w:val="00A57213"/>
    <w:rsid w:val="00A60113"/>
    <w:rsid w:val="00A70343"/>
    <w:rsid w:val="00A71158"/>
    <w:rsid w:val="00A760BB"/>
    <w:rsid w:val="00A7622F"/>
    <w:rsid w:val="00A91175"/>
    <w:rsid w:val="00A93E64"/>
    <w:rsid w:val="00AA1D3D"/>
    <w:rsid w:val="00AA21B4"/>
    <w:rsid w:val="00AB1EFC"/>
    <w:rsid w:val="00AB3546"/>
    <w:rsid w:val="00AB40C3"/>
    <w:rsid w:val="00AB5A51"/>
    <w:rsid w:val="00AB773A"/>
    <w:rsid w:val="00AC4682"/>
    <w:rsid w:val="00AD1272"/>
    <w:rsid w:val="00AD4ADF"/>
    <w:rsid w:val="00AD530F"/>
    <w:rsid w:val="00AF5227"/>
    <w:rsid w:val="00AF5684"/>
    <w:rsid w:val="00AF667D"/>
    <w:rsid w:val="00B02A2A"/>
    <w:rsid w:val="00B0422E"/>
    <w:rsid w:val="00B05DAD"/>
    <w:rsid w:val="00B20F65"/>
    <w:rsid w:val="00B210F8"/>
    <w:rsid w:val="00B2679D"/>
    <w:rsid w:val="00B31204"/>
    <w:rsid w:val="00B4187F"/>
    <w:rsid w:val="00B47155"/>
    <w:rsid w:val="00B56D1A"/>
    <w:rsid w:val="00B657C5"/>
    <w:rsid w:val="00B733BF"/>
    <w:rsid w:val="00B736F0"/>
    <w:rsid w:val="00B774FF"/>
    <w:rsid w:val="00B77BEB"/>
    <w:rsid w:val="00B82E98"/>
    <w:rsid w:val="00B8434A"/>
    <w:rsid w:val="00B85342"/>
    <w:rsid w:val="00B9328F"/>
    <w:rsid w:val="00BA0BE3"/>
    <w:rsid w:val="00BA0D6A"/>
    <w:rsid w:val="00BA0E34"/>
    <w:rsid w:val="00BA573A"/>
    <w:rsid w:val="00BB05D7"/>
    <w:rsid w:val="00BC0926"/>
    <w:rsid w:val="00BC3B12"/>
    <w:rsid w:val="00BC6CA2"/>
    <w:rsid w:val="00BD4A5C"/>
    <w:rsid w:val="00BE01E9"/>
    <w:rsid w:val="00BE632C"/>
    <w:rsid w:val="00BF2C19"/>
    <w:rsid w:val="00BF3E44"/>
    <w:rsid w:val="00BF55F3"/>
    <w:rsid w:val="00C001BF"/>
    <w:rsid w:val="00C011FB"/>
    <w:rsid w:val="00C018F4"/>
    <w:rsid w:val="00C04D21"/>
    <w:rsid w:val="00C061C1"/>
    <w:rsid w:val="00C070A8"/>
    <w:rsid w:val="00C108F2"/>
    <w:rsid w:val="00C239D3"/>
    <w:rsid w:val="00C243F4"/>
    <w:rsid w:val="00C2483F"/>
    <w:rsid w:val="00C271C2"/>
    <w:rsid w:val="00C27CD2"/>
    <w:rsid w:val="00C33DDA"/>
    <w:rsid w:val="00C36940"/>
    <w:rsid w:val="00C3715C"/>
    <w:rsid w:val="00C45151"/>
    <w:rsid w:val="00C53A4C"/>
    <w:rsid w:val="00C638E4"/>
    <w:rsid w:val="00C65AB0"/>
    <w:rsid w:val="00C7563F"/>
    <w:rsid w:val="00C75BC0"/>
    <w:rsid w:val="00C84BF4"/>
    <w:rsid w:val="00C8692B"/>
    <w:rsid w:val="00CA467B"/>
    <w:rsid w:val="00CA534E"/>
    <w:rsid w:val="00CB172B"/>
    <w:rsid w:val="00CB7CA4"/>
    <w:rsid w:val="00CC1A72"/>
    <w:rsid w:val="00CD063D"/>
    <w:rsid w:val="00CD46CA"/>
    <w:rsid w:val="00CE1675"/>
    <w:rsid w:val="00CF3665"/>
    <w:rsid w:val="00CF7258"/>
    <w:rsid w:val="00D0206A"/>
    <w:rsid w:val="00D02949"/>
    <w:rsid w:val="00D02F4A"/>
    <w:rsid w:val="00D02F79"/>
    <w:rsid w:val="00D053B1"/>
    <w:rsid w:val="00D061EC"/>
    <w:rsid w:val="00D1166D"/>
    <w:rsid w:val="00D11832"/>
    <w:rsid w:val="00D11B97"/>
    <w:rsid w:val="00D15DE8"/>
    <w:rsid w:val="00D2038A"/>
    <w:rsid w:val="00D3416C"/>
    <w:rsid w:val="00D34B89"/>
    <w:rsid w:val="00D368BC"/>
    <w:rsid w:val="00D41010"/>
    <w:rsid w:val="00D460DB"/>
    <w:rsid w:val="00D50A80"/>
    <w:rsid w:val="00D50D80"/>
    <w:rsid w:val="00D564FA"/>
    <w:rsid w:val="00D623E7"/>
    <w:rsid w:val="00D63209"/>
    <w:rsid w:val="00D64C56"/>
    <w:rsid w:val="00D64ECE"/>
    <w:rsid w:val="00D659D4"/>
    <w:rsid w:val="00D845D1"/>
    <w:rsid w:val="00D91C46"/>
    <w:rsid w:val="00D91D25"/>
    <w:rsid w:val="00D9750A"/>
    <w:rsid w:val="00DA104C"/>
    <w:rsid w:val="00DA17F6"/>
    <w:rsid w:val="00DA206A"/>
    <w:rsid w:val="00DA2E9F"/>
    <w:rsid w:val="00DA5DBC"/>
    <w:rsid w:val="00DB55E1"/>
    <w:rsid w:val="00DC0333"/>
    <w:rsid w:val="00DC146A"/>
    <w:rsid w:val="00DC2000"/>
    <w:rsid w:val="00DC4989"/>
    <w:rsid w:val="00DC6DCF"/>
    <w:rsid w:val="00DC6DFD"/>
    <w:rsid w:val="00DD09EB"/>
    <w:rsid w:val="00DD4B32"/>
    <w:rsid w:val="00DD4C2B"/>
    <w:rsid w:val="00DD63EC"/>
    <w:rsid w:val="00DE5744"/>
    <w:rsid w:val="00E02520"/>
    <w:rsid w:val="00E03746"/>
    <w:rsid w:val="00E05E92"/>
    <w:rsid w:val="00E10FCD"/>
    <w:rsid w:val="00E154F8"/>
    <w:rsid w:val="00E168B0"/>
    <w:rsid w:val="00E247AF"/>
    <w:rsid w:val="00E35180"/>
    <w:rsid w:val="00E43A7D"/>
    <w:rsid w:val="00E44388"/>
    <w:rsid w:val="00E4553B"/>
    <w:rsid w:val="00E46D42"/>
    <w:rsid w:val="00E70F12"/>
    <w:rsid w:val="00E7538F"/>
    <w:rsid w:val="00E80A3B"/>
    <w:rsid w:val="00E83999"/>
    <w:rsid w:val="00E94140"/>
    <w:rsid w:val="00EA1973"/>
    <w:rsid w:val="00EB5808"/>
    <w:rsid w:val="00EB59B2"/>
    <w:rsid w:val="00EC09A9"/>
    <w:rsid w:val="00EC11B1"/>
    <w:rsid w:val="00EC3919"/>
    <w:rsid w:val="00EC406F"/>
    <w:rsid w:val="00EE08C5"/>
    <w:rsid w:val="00EE1014"/>
    <w:rsid w:val="00EE2406"/>
    <w:rsid w:val="00EE3F33"/>
    <w:rsid w:val="00EF52AB"/>
    <w:rsid w:val="00EF681D"/>
    <w:rsid w:val="00F002A2"/>
    <w:rsid w:val="00F01E06"/>
    <w:rsid w:val="00F02848"/>
    <w:rsid w:val="00F10FD1"/>
    <w:rsid w:val="00F116D4"/>
    <w:rsid w:val="00F1641B"/>
    <w:rsid w:val="00F17168"/>
    <w:rsid w:val="00F37B9F"/>
    <w:rsid w:val="00F427E7"/>
    <w:rsid w:val="00F44702"/>
    <w:rsid w:val="00F527D5"/>
    <w:rsid w:val="00F61C42"/>
    <w:rsid w:val="00F71D92"/>
    <w:rsid w:val="00F72550"/>
    <w:rsid w:val="00F72D31"/>
    <w:rsid w:val="00F82C01"/>
    <w:rsid w:val="00F85E1A"/>
    <w:rsid w:val="00F92322"/>
    <w:rsid w:val="00FA104B"/>
    <w:rsid w:val="00FA75AA"/>
    <w:rsid w:val="00FB25DD"/>
    <w:rsid w:val="00FB4C7D"/>
    <w:rsid w:val="00FB50A9"/>
    <w:rsid w:val="00FB7D70"/>
    <w:rsid w:val="00FC2E6C"/>
    <w:rsid w:val="00FC3023"/>
    <w:rsid w:val="00FC3B6A"/>
    <w:rsid w:val="00FC5971"/>
    <w:rsid w:val="00FD22E0"/>
    <w:rsid w:val="00FD4F2B"/>
    <w:rsid w:val="00FD6049"/>
    <w:rsid w:val="00FD644E"/>
    <w:rsid w:val="00FE26FA"/>
    <w:rsid w:val="00FE7797"/>
    <w:rsid w:val="00FF58C7"/>
    <w:rsid w:val="00FF5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22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B517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B5175"/>
    <w:rPr>
      <w:rFonts w:cs="Times New Roman"/>
    </w:rPr>
  </w:style>
  <w:style w:type="character" w:styleId="PageNumber">
    <w:name w:val="page number"/>
    <w:basedOn w:val="DefaultParagraphFont"/>
    <w:uiPriority w:val="99"/>
    <w:rsid w:val="003B517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B5175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B5175"/>
    <w:rPr>
      <w:rFonts w:ascii="Tahoma" w:hAnsi="Tahoma" w:cs="Times New Roman"/>
      <w:sz w:val="16"/>
    </w:rPr>
  </w:style>
  <w:style w:type="paragraph" w:styleId="ListParagraph">
    <w:name w:val="List Paragraph"/>
    <w:basedOn w:val="Normal"/>
    <w:uiPriority w:val="99"/>
    <w:qFormat/>
    <w:rsid w:val="0050495E"/>
    <w:pPr>
      <w:ind w:left="720"/>
      <w:contextualSpacing/>
    </w:pPr>
  </w:style>
  <w:style w:type="paragraph" w:customStyle="1" w:styleId="CharCharCharChar">
    <w:name w:val="Char Char Char Char"/>
    <w:basedOn w:val="Normal"/>
    <w:next w:val="Normal"/>
    <w:uiPriority w:val="99"/>
    <w:semiHidden/>
    <w:rsid w:val="00FB4C7D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09780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97804"/>
    <w:rPr>
      <w:rFonts w:cs="Times New Roman"/>
      <w:lang w:eastAsia="en-US"/>
    </w:rPr>
  </w:style>
  <w:style w:type="paragraph" w:styleId="BodyText">
    <w:name w:val="Body Text"/>
    <w:basedOn w:val="Normal"/>
    <w:link w:val="BodyTextChar1"/>
    <w:uiPriority w:val="99"/>
    <w:rsid w:val="00EE1014"/>
    <w:pPr>
      <w:spacing w:after="0" w:line="240" w:lineRule="auto"/>
      <w:jc w:val="both"/>
    </w:pPr>
    <w:rPr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A104C"/>
    <w:rPr>
      <w:rFonts w:cs="Times New Roman"/>
      <w:lang w:eastAsia="en-US"/>
    </w:rPr>
  </w:style>
  <w:style w:type="character" w:customStyle="1" w:styleId="BodyTextChar1">
    <w:name w:val="Body Text Char1"/>
    <w:link w:val="BodyText"/>
    <w:uiPriority w:val="99"/>
    <w:locked/>
    <w:rsid w:val="00EE1014"/>
    <w:rPr>
      <w:sz w:val="28"/>
    </w:rPr>
  </w:style>
  <w:style w:type="paragraph" w:styleId="BodyTextIndent">
    <w:name w:val="Body Text Indent"/>
    <w:basedOn w:val="Normal"/>
    <w:link w:val="BodyTextIndentChar"/>
    <w:uiPriority w:val="99"/>
    <w:rsid w:val="00EE1014"/>
    <w:pPr>
      <w:spacing w:after="0" w:line="240" w:lineRule="auto"/>
      <w:ind w:firstLine="708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A104C"/>
    <w:rPr>
      <w:rFonts w:cs="Times New Roman"/>
      <w:lang w:eastAsia="en-US"/>
    </w:rPr>
  </w:style>
  <w:style w:type="paragraph" w:customStyle="1" w:styleId="ConsTitle">
    <w:name w:val="ConsTitle"/>
    <w:uiPriority w:val="99"/>
    <w:rsid w:val="00244DB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3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4FB61144D458CCAC3A983CE3C57E5A0171AC3BDC6ADE4655F37BF7E895459745300EE83670E4DC3C710E478FA4F39A558A0381C4E333AAC4A27DA7a7n6M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35670633AD509DAB379BC3922BCCC40F3FA50476E96E26A28AA5174B1D53A126938854FFCC9941D58983ADD9365BF7FE7B64A5794180g4M6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298AE342915681B36EA5B985D6BDF5B21637C4A4477BB6D177E47914589FC323D74E1FDA3959104804222E8D08D7B6D8694FF78598CR7o6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298AE342915681B36EA5B985D6BDF5B21637C4A4477BB6D177E47914589FC323D74E1FDA3959004804222E8D08D7B6D8694FF78598CR7o6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298AE342915681B36EA5B985D6BDF5B21637C4A4477BB6D177E47914589FC323D74E1FDA3969404804222E8D08D7B6D8694FF78598CR7o6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7</Pages>
  <Words>2455</Words>
  <Characters>13999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Ляльченко Лидия Георгиевна</dc:creator>
  <cp:keywords/>
  <dc:description/>
  <cp:lastModifiedBy>User</cp:lastModifiedBy>
  <cp:revision>2</cp:revision>
  <cp:lastPrinted>2024-11-25T09:39:00Z</cp:lastPrinted>
  <dcterms:created xsi:type="dcterms:W3CDTF">2024-11-25T09:40:00Z</dcterms:created>
  <dcterms:modified xsi:type="dcterms:W3CDTF">2024-11-25T09:40:00Z</dcterms:modified>
</cp:coreProperties>
</file>